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辽宁石化职业技术学院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秀</w:t>
      </w:r>
      <w:r>
        <w:rPr>
          <w:rFonts w:hint="eastAsia" w:ascii="黑体" w:hAnsi="黑体" w:eastAsia="黑体" w:cs="黑体"/>
          <w:sz w:val="44"/>
          <w:szCs w:val="44"/>
        </w:rPr>
        <w:t>教材建设项目（修订）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立项申报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书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hint="eastAsia" w:eastAsia="黑体"/>
                <w:spacing w:val="80"/>
                <w:sz w:val="32"/>
                <w:szCs w:val="32"/>
                <w:lang w:val="en-US" w:eastAsia="zh-CN"/>
              </w:rPr>
              <w:t>单位名程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辽宁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石化职业技术学院教务处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二O二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月</w:t>
      </w:r>
    </w:p>
    <w:p>
      <w:pPr>
        <w:spacing w:line="36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</w:t>
      </w:r>
    </w:p>
    <w:p>
      <w:pPr>
        <w:jc w:val="center"/>
        <w:rPr>
          <w:rFonts w:eastAsia="黑体"/>
          <w:sz w:val="36"/>
        </w:rPr>
      </w:pPr>
    </w:p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一、教</w:t>
      </w:r>
      <w:r>
        <w:rPr>
          <w:rFonts w:eastAsia="方正小标宋简体"/>
          <w:sz w:val="30"/>
          <w:szCs w:val="30"/>
        </w:rPr>
        <w:t>材</w:t>
      </w:r>
      <w:r>
        <w:rPr>
          <w:rFonts w:hint="eastAsia" w:eastAsia="方正小标宋简体"/>
          <w:sz w:val="30"/>
          <w:szCs w:val="30"/>
          <w:lang w:val="en-US" w:eastAsia="zh-CN"/>
        </w:rPr>
        <w:t>基本</w:t>
      </w:r>
      <w:r>
        <w:rPr>
          <w:rFonts w:eastAsia="方正小标宋简体"/>
          <w:sz w:val="30"/>
          <w:szCs w:val="30"/>
        </w:rPr>
        <w:t>情况</w:t>
      </w:r>
    </w:p>
    <w:tbl>
      <w:tblPr>
        <w:tblStyle w:val="8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14"/>
        <w:gridCol w:w="1859"/>
        <w:gridCol w:w="300"/>
        <w:gridCol w:w="133"/>
        <w:gridCol w:w="827"/>
        <w:gridCol w:w="401"/>
        <w:gridCol w:w="714"/>
        <w:gridCol w:w="865"/>
        <w:gridCol w:w="603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纸质教材 □数字教材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目前使用学校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适用范围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适用的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专业大</w:t>
            </w:r>
            <w:r>
              <w:rPr>
                <w:rFonts w:eastAsia="仿宋_GB2312"/>
                <w:sz w:val="24"/>
                <w:szCs w:val="24"/>
              </w:rPr>
              <w:t>类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适用的专业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-785" w:leftChars="-374" w:firstLine="772" w:firstLineChars="322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公共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基础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课程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必修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课程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专业基础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课程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□专业课程 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选修课程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先进制造业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现代农业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现代服务业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地方、行业特色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家政、养老、托育等生活性服务业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农林、地质、矿产、水利等行业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传统技艺</w:t>
            </w:r>
          </w:p>
          <w:p>
            <w:pPr>
              <w:snapToGrid w:val="0"/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(请注明）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(可多选)</w:t>
            </w:r>
          </w:p>
        </w:tc>
        <w:tc>
          <w:tcPr>
            <w:tcW w:w="4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岗课赛证融通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新型活页式、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手册式教材</w:t>
            </w:r>
          </w:p>
          <w:p>
            <w:pPr>
              <w:snapToGrid w:val="0"/>
              <w:spacing w:line="320" w:lineRule="exac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国家级职业教育专业教学资源库配套教材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国家精品在线开放课程配套教材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教育部现代学徒制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非通用语种外语专业教材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艺术类、体育类专业教材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特殊职业教育教材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服务对外开放教材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院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注：“适用范围”栏内的</w:t>
      </w:r>
      <w:r>
        <w:rPr>
          <w:rFonts w:hint="eastAsia" w:eastAsia="仿宋_GB2312"/>
          <w:sz w:val="24"/>
          <w:szCs w:val="24"/>
          <w:lang w:val="en-US" w:eastAsia="zh-CN"/>
        </w:rPr>
        <w:t>专业大</w:t>
      </w:r>
      <w:r>
        <w:rPr>
          <w:rFonts w:eastAsia="仿宋_GB2312"/>
          <w:sz w:val="24"/>
          <w:szCs w:val="24"/>
        </w:rPr>
        <w:t>类、专业类以教育部</w:t>
      </w:r>
      <w:r>
        <w:rPr>
          <w:rFonts w:hint="eastAsia" w:eastAsia="仿宋_GB2312"/>
          <w:sz w:val="24"/>
          <w:szCs w:val="24"/>
          <w:lang w:val="en-US" w:eastAsia="zh-CN"/>
        </w:rPr>
        <w:t>2021年</w:t>
      </w:r>
      <w:r>
        <w:rPr>
          <w:rFonts w:eastAsia="仿宋_GB2312"/>
          <w:sz w:val="24"/>
          <w:szCs w:val="24"/>
        </w:rPr>
        <w:t>的颁布专业目录为准。</w:t>
      </w:r>
    </w:p>
    <w:p>
      <w:pPr>
        <w:pStyle w:val="7"/>
        <w:spacing w:line="520" w:lineRule="exact"/>
        <w:ind w:leftChars="0" w:right="-94" w:rightChars="-45" w:hanging="420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br w:type="page"/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二、编写人员基本情况况</w:t>
      </w:r>
    </w:p>
    <w:tbl>
      <w:tblPr>
        <w:tblStyle w:val="8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466"/>
        <w:gridCol w:w="1414"/>
        <w:gridCol w:w="723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所在系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部、</w:t>
            </w:r>
            <w:r>
              <w:rPr>
                <w:rFonts w:eastAsia="仿宋_GB2312"/>
                <w:sz w:val="24"/>
                <w:szCs w:val="24"/>
              </w:rPr>
              <w:t>院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-258" w:leftChars="-132" w:hanging="19" w:hangingChars="8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近五年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  <w:t>主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  <w:t>审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  <w:lang w:val="en-US" w:eastAsia="zh-CN"/>
              </w:rPr>
              <w:t>及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int="eastAsia" w:eastAsia="方正小标宋简体"/>
          <w:sz w:val="32"/>
          <w:szCs w:val="32"/>
          <w:lang w:val="en-US" w:eastAsia="zh-CN"/>
        </w:rPr>
        <w:t>三、</w:t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eastAsia="仿宋_GB2312"/>
                <w:sz w:val="24"/>
              </w:rPr>
              <w:t>本教材的改革思路、主要特色与创新</w:t>
            </w: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含落实课程思政情况，</w:t>
            </w:r>
            <w:r>
              <w:rPr>
                <w:rFonts w:ascii="Times New Roman" w:hAnsi="Times New Roman" w:eastAsia="仿宋_GB2312" w:cs="Times New Roman"/>
                <w:sz w:val="24"/>
              </w:rPr>
              <w:t>与已出版的同类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代</w:t>
            </w:r>
            <w:r>
              <w:rPr>
                <w:rFonts w:ascii="Times New Roman" w:hAnsi="Times New Roman" w:eastAsia="仿宋_GB2312" w:cs="Times New Roman"/>
                <w:sz w:val="24"/>
              </w:rPr>
              <w:t>表性教材比较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等，800字以内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教材实践应用及效果（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方正小标宋简体" w:cs="Times New Roman"/>
          <w:sz w:val="32"/>
          <w:szCs w:val="32"/>
        </w:rPr>
        <w:t>修订</w:t>
      </w:r>
      <w:r>
        <w:rPr>
          <w:rFonts w:eastAsia="方正小标宋简体"/>
          <w:sz w:val="32"/>
          <w:szCs w:val="32"/>
        </w:rPr>
        <w:t>计划书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完成时间</w:t>
            </w:r>
            <w:r>
              <w:rPr>
                <w:rFonts w:hint="eastAsia" w:eastAsia="仿宋_GB2312"/>
                <w:sz w:val="24"/>
              </w:rPr>
              <w:t>等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500字以内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</w:tr>
    </w:tbl>
    <w:p>
      <w:pPr>
        <w:rPr>
          <w:sz w:val="24"/>
        </w:rPr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所在教学单位</w:t>
            </w:r>
            <w:r>
              <w:rPr>
                <w:rFonts w:eastAsia="仿宋_GB2312"/>
                <w:sz w:val="24"/>
              </w:rPr>
              <w:t>评价</w:t>
            </w:r>
          </w:p>
          <w:p>
            <w:pPr>
              <w:ind w:right="113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教学单位</w:t>
            </w:r>
            <w:r>
              <w:rPr>
                <w:rFonts w:hint="eastAsia" w:eastAsia="仿宋_GB2312"/>
                <w:sz w:val="24"/>
              </w:rPr>
              <w:t xml:space="preserve">（公章） 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ind w:firstLine="1680" w:firstLineChars="7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教务处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（公章）             签字：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附：1.出版教材时间（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版权页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、目录照片）</w:t>
      </w:r>
    </w:p>
    <w:p>
      <w:pPr>
        <w:ind w:firstLine="560" w:firstLineChars="200"/>
        <w:jc w:val="both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2.教材使用情况证明</w:t>
      </w:r>
    </w:p>
    <w:p/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WI2MTU4ZDQwZjFjMGFjYzM0MTc4YzdiMGE4MWUifQ=="/>
  </w:docVars>
  <w:rsids>
    <w:rsidRoot w:val="003E55D8"/>
    <w:rsid w:val="003E55D8"/>
    <w:rsid w:val="006318EB"/>
    <w:rsid w:val="007B13EF"/>
    <w:rsid w:val="00907E55"/>
    <w:rsid w:val="03195835"/>
    <w:rsid w:val="1697146E"/>
    <w:rsid w:val="16E20799"/>
    <w:rsid w:val="17AB1DDE"/>
    <w:rsid w:val="1AF94E23"/>
    <w:rsid w:val="26A40BA4"/>
    <w:rsid w:val="27655E8F"/>
    <w:rsid w:val="2A3556D8"/>
    <w:rsid w:val="2A5A3420"/>
    <w:rsid w:val="2FEB7406"/>
    <w:rsid w:val="30E3039A"/>
    <w:rsid w:val="32CE62B7"/>
    <w:rsid w:val="33460863"/>
    <w:rsid w:val="33C8160D"/>
    <w:rsid w:val="3C065573"/>
    <w:rsid w:val="3F266FAE"/>
    <w:rsid w:val="4AFC6E2C"/>
    <w:rsid w:val="4C0A06DA"/>
    <w:rsid w:val="501E3D49"/>
    <w:rsid w:val="55A65FC9"/>
    <w:rsid w:val="592F5886"/>
    <w:rsid w:val="5A412034"/>
    <w:rsid w:val="5B382186"/>
    <w:rsid w:val="5E90663C"/>
    <w:rsid w:val="5FE60DCF"/>
    <w:rsid w:val="654C2F43"/>
    <w:rsid w:val="68D250BB"/>
    <w:rsid w:val="6A69323E"/>
    <w:rsid w:val="6B4C7DA3"/>
    <w:rsid w:val="6B747ECF"/>
    <w:rsid w:val="6C854222"/>
    <w:rsid w:val="71710121"/>
    <w:rsid w:val="71C16424"/>
    <w:rsid w:val="7AA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12"/>
    <w:autoRedefine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10">
    <w:name w:val="标题 1 字符"/>
    <w:basedOn w:val="9"/>
    <w:link w:val="5"/>
    <w:qFormat/>
    <w:uiPriority w:val="0"/>
    <w:rPr>
      <w:rFonts w:ascii="Times New Roman" w:eastAsia="宋体"/>
      <w:b/>
      <w:bCs/>
      <w:kern w:val="44"/>
      <w:sz w:val="44"/>
      <w:szCs w:val="44"/>
    </w:rPr>
  </w:style>
  <w:style w:type="character" w:customStyle="1" w:styleId="11">
    <w:name w:val="页脚 字符"/>
    <w:basedOn w:val="9"/>
    <w:link w:val="6"/>
    <w:autoRedefine/>
    <w:qFormat/>
    <w:uiPriority w:val="99"/>
    <w:rPr>
      <w:rFonts w:ascii="Times New Roman" w:eastAsia="宋体"/>
      <w:sz w:val="18"/>
      <w:szCs w:val="18"/>
    </w:rPr>
  </w:style>
  <w:style w:type="character" w:customStyle="1" w:styleId="12">
    <w:name w:val="正文文本缩进 3 字符"/>
    <w:basedOn w:val="9"/>
    <w:link w:val="7"/>
    <w:autoRedefine/>
    <w:qFormat/>
    <w:uiPriority w:val="0"/>
    <w:rPr>
      <w:rFonts w:ascii="Times New Roman" w:eastAsia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NEDU</Company>
  <Pages>6</Pages>
  <Words>910</Words>
  <Characters>930</Characters>
  <Lines>10</Lines>
  <Paragraphs>3</Paragraphs>
  <TotalTime>3</TotalTime>
  <ScaleCrop>false</ScaleCrop>
  <LinksUpToDate>false</LinksUpToDate>
  <CharactersWithSpaces>1389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2021-05-18T02:25:00Z</dcterms:created>
  <dc:creator>王立华</dc:creator>
  <cp:lastModifiedBy>77爱学习</cp:lastModifiedBy>
  <dcterms:modified xsi:type="dcterms:W3CDTF">2024-04-16T07:08:39Z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A19458FC326A41ABB8DE8D39496985E4</vt:lpwstr>
  </property>
</Properties>
</file>