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扬青春风采—文明宿舍建设优秀成果展示（第三期）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2024年07月02日 16:46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66" name="图片 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7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石油化工系文明宿舍建设优秀成果展示（三）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石油化工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bdr w:val="none" w:color="auto" w:sz="0" w:space="0"/>
        </w:rPr>
        <w:t>01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65" name="图片 7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7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力行公寓-101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09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9" name="图片 7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乐学楼-505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00:41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0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03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59" name="图片 7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78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力行公寓-222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01:21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0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04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4" name="图片 80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80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慎行公寓-405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0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05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0" name="图片 8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82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慎行公寓-501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0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06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1" name="图片 84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84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慎行公寓-503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324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00:46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0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07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3" name="图片 8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86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慎行公寓-504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00:29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1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08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0" name="图片 88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88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慎行公寓-506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  <w:r>
        <w:rPr>
          <w:rFonts w:hint="eastAsia" w:ascii="宋体" w:hAnsi="宋体" w:eastAsia="宋体" w:cs="宋体"/>
          <w:sz w:val="19"/>
          <w:szCs w:val="19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01:00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1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9"/>
          <w:szCs w:val="19"/>
          <w:bdr w:val="none" w:color="auto" w:sz="0" w:space="0"/>
        </w:rPr>
        <w:t>09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7" name="图片 9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9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慎行公寓-509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color w:val="333333"/>
          <w:spacing w:val="12"/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00:36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1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4"/>
        <w:jc w:val="center"/>
        <w:rPr>
          <w:spacing w:val="7"/>
        </w:rPr>
      </w:pPr>
      <w:r>
        <w:rPr>
          <w:rFonts w:hint="eastAsia" w:ascii="宋体" w:hAnsi="宋体" w:eastAsia="宋体" w:cs="宋体"/>
          <w:spacing w:val="7"/>
          <w:sz w:val="19"/>
          <w:szCs w:val="19"/>
          <w:bdr w:val="none" w:color="auto" w:sz="0" w:space="0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both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1" name="图片 92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92" descr="IMG_2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266" w:right="0"/>
        <w:jc w:val="center"/>
        <w:rPr>
          <w:sz w:val="16"/>
          <w:szCs w:val="16"/>
        </w:rPr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复制搜一搜转发收藏划线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B2118"/>
    <w:rsid w:val="075D0324"/>
    <w:rsid w:val="16DF5613"/>
    <w:rsid w:val="21CA7CFF"/>
    <w:rsid w:val="375E2B40"/>
    <w:rsid w:val="3EF75F59"/>
    <w:rsid w:val="71E8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../NUL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324</Words>
  <Characters>382</Characters>
  <Lines>0</Lines>
  <Paragraphs>0</Paragraphs>
  <TotalTime>7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FBEB185836E44F3FB25592D84D46C3AF_13</vt:lpwstr>
  </property>
</Properties>
</file>