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725EF">
      <w:pPr>
        <w:spacing w:before="176" w:line="247" w:lineRule="auto"/>
        <w:ind w:left="3574" w:right="201" w:hanging="34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3"/>
          <w:sz w:val="43"/>
          <w:szCs w:val="43"/>
        </w:rPr>
        <w:t>关于开展</w:t>
      </w:r>
      <w:r>
        <w:rPr>
          <w:rFonts w:ascii="宋体" w:hAnsi="宋体" w:eastAsia="宋体" w:cs="宋体"/>
          <w:spacing w:val="-8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43"/>
          <w:szCs w:val="43"/>
        </w:rPr>
        <w:t>2024</w:t>
      </w:r>
      <w:r>
        <w:rPr>
          <w:rFonts w:ascii="宋体" w:hAnsi="宋体" w:eastAsia="宋体" w:cs="宋体"/>
          <w:spacing w:val="-9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43"/>
          <w:szCs w:val="43"/>
        </w:rPr>
        <w:t>年“防止传销进校园宣传月”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活动通知</w:t>
      </w:r>
    </w:p>
    <w:p w14:paraId="793CC989">
      <w:pPr>
        <w:spacing w:line="298" w:lineRule="auto"/>
        <w:rPr>
          <w:rFonts w:ascii="Arial"/>
          <w:sz w:val="21"/>
        </w:rPr>
      </w:pPr>
    </w:p>
    <w:p w14:paraId="16D3FA3B">
      <w:pPr>
        <w:spacing w:line="299" w:lineRule="auto"/>
        <w:rPr>
          <w:rFonts w:ascii="Arial"/>
          <w:sz w:val="21"/>
        </w:rPr>
      </w:pPr>
    </w:p>
    <w:p w14:paraId="56693A59">
      <w:pPr>
        <w:pStyle w:val="2"/>
        <w:spacing w:before="100" w:line="225" w:lineRule="auto"/>
        <w:ind w:left="6"/>
      </w:pPr>
      <w:r>
        <w:rPr>
          <w:spacing w:val="2"/>
        </w:rPr>
        <w:t>各系：</w:t>
      </w:r>
    </w:p>
    <w:p w14:paraId="35CE14F5">
      <w:pPr>
        <w:pStyle w:val="2"/>
        <w:spacing w:before="264" w:line="376" w:lineRule="auto"/>
        <w:ind w:right="255" w:firstLine="644"/>
      </w:pPr>
      <w:r>
        <w:rPr>
          <w:spacing w:val="15"/>
        </w:rPr>
        <w:t>根据全省</w:t>
      </w:r>
      <w:r>
        <w:rPr>
          <w:rFonts w:ascii="Times New Roman" w:hAnsi="Times New Roman" w:eastAsia="Times New Roman" w:cs="Times New Roman"/>
          <w:spacing w:val="15"/>
        </w:rPr>
        <w:t xml:space="preserve">2024 </w:t>
      </w:r>
      <w:r>
        <w:rPr>
          <w:spacing w:val="15"/>
        </w:rPr>
        <w:t>年打击传销工作部署和市打传办、市场监管</w:t>
      </w:r>
      <w:r>
        <w:rPr>
          <w:spacing w:val="1"/>
        </w:rPr>
        <w:t xml:space="preserve"> </w:t>
      </w:r>
      <w:r>
        <w:rPr>
          <w:spacing w:val="7"/>
        </w:rPr>
        <w:t>局、教育局的相关要求，为进一步提高广大学生识别传销、抵制</w:t>
      </w:r>
      <w:r>
        <w:rPr>
          <w:spacing w:val="16"/>
        </w:rPr>
        <w:t xml:space="preserve"> </w:t>
      </w:r>
      <w:r>
        <w:rPr>
          <w:spacing w:val="7"/>
        </w:rPr>
        <w:t>传销意识和能力，保护大学生切身利益和人身安全，维护安定的</w:t>
      </w:r>
      <w:r>
        <w:rPr>
          <w:spacing w:val="16"/>
        </w:rPr>
        <w:t xml:space="preserve"> </w:t>
      </w:r>
      <w:r>
        <w:rPr>
          <w:spacing w:val="7"/>
        </w:rPr>
        <w:t>教学环境，全面构建校园和谐稳定良好局面，经研究，决定，开</w:t>
      </w:r>
      <w:r>
        <w:rPr>
          <w:spacing w:val="16"/>
        </w:rPr>
        <w:t xml:space="preserve"> </w:t>
      </w:r>
      <w:r>
        <w:rPr>
          <w:spacing w:val="8"/>
        </w:rPr>
        <w:t>展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年</w:t>
      </w:r>
      <w:r>
        <w:rPr>
          <w:spacing w:val="-100"/>
        </w:rPr>
        <w:t xml:space="preserve"> </w:t>
      </w:r>
      <w:r>
        <w:rPr>
          <w:spacing w:val="8"/>
        </w:rPr>
        <w:t>“</w:t>
      </w:r>
      <w:r>
        <w:rPr>
          <w:spacing w:val="-109"/>
        </w:rPr>
        <w:t xml:space="preserve"> </w:t>
      </w:r>
      <w:r>
        <w:rPr>
          <w:spacing w:val="8"/>
        </w:rPr>
        <w:t>防止传销进校园宣传月”活动，现将有关工</w:t>
      </w:r>
      <w:r>
        <w:rPr>
          <w:spacing w:val="7"/>
        </w:rPr>
        <w:t>作通知</w:t>
      </w:r>
      <w:r>
        <w:t xml:space="preserve"> </w:t>
      </w:r>
      <w:r>
        <w:rPr>
          <w:spacing w:val="4"/>
        </w:rPr>
        <w:t>如下：</w:t>
      </w:r>
    </w:p>
    <w:p w14:paraId="40C3B192">
      <w:pPr>
        <w:spacing w:before="49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一、活动时间</w:t>
      </w:r>
    </w:p>
    <w:p w14:paraId="0F8B105C">
      <w:pPr>
        <w:pStyle w:val="2"/>
        <w:spacing w:before="259" w:line="222" w:lineRule="auto"/>
        <w:ind w:left="642"/>
      </w:pP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9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9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11  </w:t>
      </w:r>
      <w:r>
        <w:rPr>
          <w:spacing w:val="-9"/>
        </w:rPr>
        <w:t>日至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9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20  </w:t>
      </w:r>
      <w:r>
        <w:rPr>
          <w:spacing w:val="-9"/>
        </w:rPr>
        <w:t>日</w:t>
      </w:r>
    </w:p>
    <w:p w14:paraId="0B1169F3">
      <w:pPr>
        <w:spacing w:before="266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二、活动主题</w:t>
      </w:r>
    </w:p>
    <w:p w14:paraId="348DDB3F">
      <w:pPr>
        <w:pStyle w:val="2"/>
        <w:spacing w:before="261" w:line="222" w:lineRule="auto"/>
        <w:ind w:left="691"/>
      </w:pPr>
      <w:r>
        <w:rPr>
          <w:spacing w:val="5"/>
        </w:rPr>
        <w:t>以</w:t>
      </w:r>
      <w:r>
        <w:rPr>
          <w:spacing w:val="-100"/>
        </w:rPr>
        <w:t xml:space="preserve"> </w:t>
      </w:r>
      <w:r>
        <w:rPr>
          <w:spacing w:val="5"/>
        </w:rPr>
        <w:t>“远离传销、珍爱学业、共建和谐校园”为活动主题。</w:t>
      </w:r>
    </w:p>
    <w:p w14:paraId="0144320C">
      <w:pPr>
        <w:spacing w:before="264" w:line="227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三、活动形式</w:t>
      </w:r>
    </w:p>
    <w:p w14:paraId="14CFA43C">
      <w:pPr>
        <w:pStyle w:val="2"/>
        <w:spacing w:before="260" w:line="302" w:lineRule="auto"/>
        <w:ind w:left="4" w:right="255" w:firstLine="710"/>
      </w:pPr>
      <w:r>
        <w:rPr>
          <w:rFonts w:ascii="楷体" w:hAnsi="楷体" w:eastAsia="楷体" w:cs="楷体"/>
          <w:spacing w:val="4"/>
        </w:rPr>
        <w:t>(一)开展校园防范宣传活动。</w:t>
      </w:r>
      <w:r>
        <w:rPr>
          <w:spacing w:val="4"/>
        </w:rPr>
        <w:t>通过张贴宣传画、悬挂横幅标</w:t>
      </w:r>
      <w:r>
        <w:rPr>
          <w:spacing w:val="9"/>
        </w:rPr>
        <w:t xml:space="preserve"> 语等方式加大防范传销宣传，营造校园防范传销浓厚氛围。</w:t>
      </w:r>
    </w:p>
    <w:p w14:paraId="7C480B3D">
      <w:pPr>
        <w:pStyle w:val="2"/>
        <w:spacing w:before="268" w:line="328" w:lineRule="auto"/>
        <w:ind w:left="14" w:firstLine="700"/>
      </w:pPr>
      <w:r>
        <w:rPr>
          <w:rFonts w:ascii="楷体" w:hAnsi="楷体" w:eastAsia="楷体" w:cs="楷体"/>
          <w:spacing w:val="2"/>
        </w:rPr>
        <w:t>(二)开展防范传销主题活动。</w:t>
      </w:r>
      <w:r>
        <w:rPr>
          <w:spacing w:val="2"/>
        </w:rPr>
        <w:t>组织大学生通过召开主题班会、</w:t>
      </w:r>
      <w:r>
        <w:rPr>
          <w:spacing w:val="7"/>
        </w:rPr>
        <w:t xml:space="preserve"> 专题演讲会等活动讲解传销的违法犯罪性质、欺诈本质和严重危</w:t>
      </w:r>
      <w:r>
        <w:t xml:space="preserve">  </w:t>
      </w:r>
      <w:r>
        <w:rPr>
          <w:spacing w:val="7"/>
        </w:rPr>
        <w:t>害，提高大学生识别传销的能力。</w:t>
      </w:r>
    </w:p>
    <w:p w14:paraId="25BA3C69">
      <w:pPr>
        <w:pStyle w:val="2"/>
        <w:spacing w:before="266" w:line="220" w:lineRule="auto"/>
        <w:ind w:left="715"/>
      </w:pPr>
      <w:r>
        <w:rPr>
          <w:rFonts w:ascii="楷体" w:hAnsi="楷体" w:eastAsia="楷体" w:cs="楷体"/>
          <w:spacing w:val="4"/>
        </w:rPr>
        <w:t>(三)开展校园媒体宣传活动。</w:t>
      </w:r>
      <w:r>
        <w:rPr>
          <w:spacing w:val="4"/>
        </w:rPr>
        <w:t>要充分利用电子显示屏、广播</w:t>
      </w:r>
    </w:p>
    <w:p w14:paraId="34392947">
      <w:pPr>
        <w:spacing w:line="220" w:lineRule="auto"/>
        <w:sectPr>
          <w:pgSz w:w="11906" w:h="16839"/>
          <w:pgMar w:top="1431" w:right="1219" w:bottom="0" w:left="1536" w:header="0" w:footer="0" w:gutter="0"/>
          <w:cols w:space="720" w:num="1"/>
        </w:sectPr>
      </w:pPr>
    </w:p>
    <w:p w14:paraId="4D31F37F">
      <w:pPr>
        <w:pStyle w:val="2"/>
        <w:spacing w:before="283" w:line="366" w:lineRule="auto"/>
        <w:ind w:right="7" w:firstLine="18"/>
      </w:pPr>
      <w:r>
        <w:rPr>
          <w:spacing w:val="4"/>
        </w:rPr>
        <w:t>等校内媒体播放、刊登防范传销的视频、</w:t>
      </w:r>
      <w:r>
        <w:rPr>
          <w:spacing w:val="-92"/>
        </w:rPr>
        <w:t xml:space="preserve"> </w:t>
      </w:r>
      <w:r>
        <w:rPr>
          <w:spacing w:val="4"/>
        </w:rPr>
        <w:t>图片、文字宣传资</w:t>
      </w:r>
      <w:r>
        <w:rPr>
          <w:spacing w:val="3"/>
        </w:rPr>
        <w:t>料，</w:t>
      </w:r>
      <w:r>
        <w:t xml:space="preserve"> </w:t>
      </w:r>
      <w:r>
        <w:rPr>
          <w:spacing w:val="8"/>
        </w:rPr>
        <w:t>增强大学生抵制传销的能力。</w:t>
      </w:r>
    </w:p>
    <w:p w14:paraId="4DAF270B">
      <w:pPr>
        <w:spacing w:before="49" w:line="227" w:lineRule="auto"/>
        <w:ind w:left="6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四、活动要求</w:t>
      </w:r>
    </w:p>
    <w:p w14:paraId="12B7B75E">
      <w:pPr>
        <w:spacing w:before="258" w:line="217" w:lineRule="auto"/>
        <w:ind w:left="7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(一)提高思想认识，切实增强责任感和紧迫感。</w:t>
      </w:r>
    </w:p>
    <w:p w14:paraId="7EFAE061">
      <w:pPr>
        <w:spacing w:before="276" w:line="217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(二)加强校园安全管理和学生管理，防止传销向学生渗透。</w:t>
      </w:r>
    </w:p>
    <w:p w14:paraId="2F239EC6">
      <w:pPr>
        <w:spacing w:before="276" w:line="217" w:lineRule="auto"/>
        <w:ind w:left="7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(三)注重宣传教育，提高学生防范传销的意识和</w:t>
      </w:r>
      <w:r>
        <w:rPr>
          <w:rFonts w:ascii="楷体" w:hAnsi="楷体" w:eastAsia="楷体" w:cs="楷体"/>
          <w:spacing w:val="5"/>
          <w:sz w:val="31"/>
          <w:szCs w:val="31"/>
        </w:rPr>
        <w:t>能力。</w:t>
      </w:r>
    </w:p>
    <w:p w14:paraId="76CE07AC">
      <w:pPr>
        <w:pStyle w:val="2"/>
        <w:spacing w:before="274" w:line="366" w:lineRule="auto"/>
        <w:ind w:left="63" w:right="11" w:firstLine="579"/>
      </w:pPr>
      <w:r>
        <w:rPr>
          <w:spacing w:val="6"/>
        </w:rPr>
        <w:t>各系要精心组织，认真总结活动中经验做法，请于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6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日前将活动总结、照片电子版发送到指定邮</w:t>
      </w:r>
      <w:r>
        <w:rPr>
          <w:spacing w:val="5"/>
        </w:rPr>
        <w:t>箱。</w:t>
      </w:r>
    </w:p>
    <w:p w14:paraId="482D6417">
      <w:pPr>
        <w:pStyle w:val="2"/>
        <w:spacing w:before="52" w:line="225" w:lineRule="auto"/>
        <w:ind w:left="644"/>
      </w:pPr>
      <w:r>
        <w:rPr>
          <w:spacing w:val="7"/>
        </w:rPr>
        <w:t>联系人：孙丹</w:t>
      </w:r>
    </w:p>
    <w:p w14:paraId="6766B2AB">
      <w:pPr>
        <w:pStyle w:val="2"/>
        <w:spacing w:before="261" w:line="223" w:lineRule="auto"/>
        <w:ind w:left="644"/>
        <w:rPr>
          <w:rFonts w:ascii="Times New Roman" w:hAnsi="Times New Roman" w:eastAsia="Times New Roman" w:cs="Times New Roman"/>
        </w:rPr>
      </w:pPr>
      <w:r>
        <w:rPr>
          <w:spacing w:val="6"/>
        </w:rPr>
        <w:t>联系电话：</w:t>
      </w:r>
      <w:r>
        <w:rPr>
          <w:rFonts w:ascii="Times New Roman" w:hAnsi="Times New Roman" w:eastAsia="Times New Roman" w:cs="Times New Roman"/>
          <w:spacing w:val="6"/>
        </w:rPr>
        <w:t>61755</w:t>
      </w:r>
    </w:p>
    <w:p w14:paraId="4562EB27">
      <w:pPr>
        <w:pStyle w:val="2"/>
        <w:spacing w:before="26" w:line="395" w:lineRule="auto"/>
        <w:ind w:left="658"/>
        <w:rPr>
          <w:rFonts w:ascii="Times New Roman" w:hAnsi="Times New Roman" w:eastAsia="Times New Roman" w:cs="Times New Roman"/>
        </w:rPr>
      </w:pPr>
      <w:r>
        <w:rPr>
          <w:spacing w:val="6"/>
        </w:rPr>
        <w:t>邮箱：</w:t>
      </w:r>
      <w:r>
        <w:fldChar w:fldCharType="begin"/>
      </w:r>
      <w:r>
        <w:instrText xml:space="preserve"> HYPERLINK "mailto:359856267@qq.com"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pacing w:val="6"/>
          <w:u w:val="single" w:color="auto"/>
        </w:rPr>
        <w:t>359856267@</w:t>
      </w:r>
      <w:r>
        <w:rPr>
          <w:rFonts w:ascii="Times New Roman" w:hAnsi="Times New Roman" w:eastAsia="Times New Roman" w:cs="Times New Roman"/>
          <w:color w:val="0000FF"/>
          <w:u w:val="single" w:color="auto"/>
        </w:rPr>
        <w:t>qq</w:t>
      </w:r>
      <w:r>
        <w:rPr>
          <w:rFonts w:ascii="Times New Roman" w:hAnsi="Times New Roman" w:eastAsia="Times New Roman" w:cs="Times New Roman"/>
          <w:color w:val="0000FF"/>
          <w:spacing w:val="6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000FF"/>
          <w:u w:val="single" w:color="auto"/>
        </w:rPr>
        <w:t>com</w:t>
      </w:r>
      <w:r>
        <w:rPr>
          <w:rFonts w:ascii="Times New Roman" w:hAnsi="Times New Roman" w:eastAsia="Times New Roman" w:cs="Times New Roman"/>
          <w:color w:val="0000FF"/>
          <w:u w:val="single" w:color="auto"/>
        </w:rPr>
        <w:fldChar w:fldCharType="end"/>
      </w:r>
    </w:p>
    <w:p w14:paraId="30A51E6B">
      <w:pPr>
        <w:rPr>
          <w:rFonts w:ascii="Arial"/>
          <w:sz w:val="21"/>
        </w:rPr>
      </w:pPr>
    </w:p>
    <w:p w14:paraId="63690E52">
      <w:pPr>
        <w:rPr>
          <w:rFonts w:ascii="Arial"/>
          <w:sz w:val="21"/>
        </w:rPr>
      </w:pPr>
    </w:p>
    <w:p w14:paraId="41260A10">
      <w:pPr>
        <w:rPr>
          <w:rFonts w:ascii="Arial"/>
          <w:sz w:val="21"/>
        </w:rPr>
      </w:pPr>
    </w:p>
    <w:p w14:paraId="692D8746">
      <w:pPr>
        <w:rPr>
          <w:rFonts w:ascii="Arial"/>
          <w:sz w:val="21"/>
        </w:rPr>
      </w:pPr>
    </w:p>
    <w:p w14:paraId="5D23725A">
      <w:pPr>
        <w:rPr>
          <w:rFonts w:ascii="Arial"/>
          <w:sz w:val="21"/>
        </w:rPr>
      </w:pPr>
    </w:p>
    <w:p w14:paraId="25E52DBB">
      <w:pPr>
        <w:rPr>
          <w:rFonts w:ascii="Arial"/>
          <w:sz w:val="21"/>
        </w:rPr>
      </w:pPr>
    </w:p>
    <w:p w14:paraId="5A447B33">
      <w:pPr>
        <w:rPr>
          <w:rFonts w:ascii="Arial"/>
          <w:sz w:val="21"/>
        </w:rPr>
      </w:pPr>
    </w:p>
    <w:p w14:paraId="705EDBB2">
      <w:pPr>
        <w:rPr>
          <w:rFonts w:ascii="Arial"/>
          <w:sz w:val="21"/>
        </w:rPr>
      </w:pPr>
    </w:p>
    <w:p w14:paraId="2D475885">
      <w:pPr>
        <w:rPr>
          <w:rFonts w:ascii="Arial"/>
          <w:sz w:val="21"/>
        </w:rPr>
      </w:pPr>
    </w:p>
    <w:p w14:paraId="21D74772">
      <w:pPr>
        <w:rPr>
          <w:rFonts w:ascii="Arial"/>
          <w:sz w:val="21"/>
        </w:rPr>
      </w:pPr>
    </w:p>
    <w:p w14:paraId="6EBD15D9">
      <w:pPr>
        <w:rPr>
          <w:rFonts w:ascii="Arial"/>
          <w:sz w:val="21"/>
        </w:rPr>
      </w:pPr>
    </w:p>
    <w:p w14:paraId="65D3FE24">
      <w:pPr>
        <w:rPr>
          <w:rFonts w:ascii="Arial"/>
          <w:sz w:val="21"/>
        </w:rPr>
      </w:pPr>
    </w:p>
    <w:p w14:paraId="08F5799E">
      <w:pPr>
        <w:spacing w:line="241" w:lineRule="auto"/>
        <w:rPr>
          <w:rFonts w:ascii="Arial"/>
          <w:sz w:val="21"/>
        </w:rPr>
      </w:pPr>
    </w:p>
    <w:p w14:paraId="7B26A23B">
      <w:pPr>
        <w:spacing w:line="241" w:lineRule="auto"/>
        <w:rPr>
          <w:rFonts w:ascii="Arial"/>
          <w:sz w:val="21"/>
        </w:rPr>
      </w:pPr>
    </w:p>
    <w:p w14:paraId="4A91EA45">
      <w:pPr>
        <w:spacing w:line="241" w:lineRule="auto"/>
        <w:rPr>
          <w:rFonts w:ascii="Arial"/>
          <w:sz w:val="21"/>
        </w:rPr>
      </w:pPr>
    </w:p>
    <w:p w14:paraId="01851C15">
      <w:pPr>
        <w:spacing w:line="241" w:lineRule="auto"/>
        <w:rPr>
          <w:rFonts w:ascii="Arial"/>
          <w:sz w:val="21"/>
        </w:rPr>
      </w:pPr>
    </w:p>
    <w:p w14:paraId="7933BA21">
      <w:pPr>
        <w:spacing w:line="241" w:lineRule="auto"/>
        <w:rPr>
          <w:rFonts w:ascii="Arial"/>
          <w:sz w:val="21"/>
        </w:rPr>
      </w:pPr>
    </w:p>
    <w:p w14:paraId="4BFFB2C6">
      <w:pPr>
        <w:spacing w:line="241" w:lineRule="auto"/>
        <w:rPr>
          <w:rFonts w:ascii="Arial"/>
          <w:sz w:val="21"/>
        </w:rPr>
      </w:pPr>
    </w:p>
    <w:p w14:paraId="33CFD95C">
      <w:pPr>
        <w:spacing w:line="241" w:lineRule="auto"/>
        <w:rPr>
          <w:rFonts w:ascii="Arial"/>
          <w:sz w:val="21"/>
        </w:rPr>
      </w:pPr>
    </w:p>
    <w:p w14:paraId="71EB5866">
      <w:pPr>
        <w:pStyle w:val="2"/>
        <w:spacing w:before="101" w:line="223" w:lineRule="auto"/>
        <w:ind w:left="6903"/>
      </w:pPr>
      <w:r>
        <w:rPr>
          <w:spacing w:val="-1"/>
        </w:rPr>
        <w:t>学生处</w:t>
      </w:r>
    </w:p>
    <w:p w14:paraId="4A0453A9">
      <w:pPr>
        <w:pStyle w:val="2"/>
        <w:spacing w:before="267" w:line="222" w:lineRule="auto"/>
        <w:ind w:left="6077"/>
        <w:rPr>
          <w:spacing w:val="-7"/>
        </w:rPr>
      </w:pPr>
      <w:r>
        <w:rPr>
          <w:rFonts w:ascii="Times New Roman" w:hAnsi="Times New Roman" w:eastAsia="Times New Roman" w:cs="Times New Roman"/>
          <w:spacing w:val="-7"/>
        </w:rPr>
        <w:t>2024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7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11  </w:t>
      </w:r>
      <w:r>
        <w:rPr>
          <w:spacing w:val="-7"/>
        </w:rPr>
        <w:t>日</w:t>
      </w:r>
    </w:p>
    <w:p w14:paraId="76C9D372">
      <w:pPr>
        <w:pStyle w:val="2"/>
        <w:spacing w:before="267" w:line="222" w:lineRule="auto"/>
        <w:rPr>
          <w:rFonts w:hint="eastAsia" w:eastAsia="仿宋"/>
          <w:spacing w:val="-7"/>
          <w:lang w:eastAsia="zh-CN"/>
        </w:rPr>
      </w:pPr>
      <w:r>
        <w:rPr>
          <w:rFonts w:hint="eastAsia" w:eastAsia="仿宋"/>
          <w:spacing w:val="-7"/>
          <w:lang w:eastAsia="zh-CN"/>
        </w:rPr>
        <w:drawing>
          <wp:inline distT="0" distB="0" distL="114300" distR="114300">
            <wp:extent cx="5633085" cy="4223385"/>
            <wp:effectExtent l="0" t="0" r="5715" b="5715"/>
            <wp:docPr id="2" name="图片 2" descr="a825288aaf0a6705b94c41783c6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25288aaf0a6705b94c41783c631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仿宋"/>
          <w:spacing w:val="-7"/>
          <w:lang w:eastAsia="zh-CN"/>
        </w:rPr>
        <w:drawing>
          <wp:inline distT="0" distB="0" distL="114300" distR="114300">
            <wp:extent cx="5634355" cy="4893310"/>
            <wp:effectExtent l="0" t="0" r="4445" b="8890"/>
            <wp:docPr id="1" name="图片 1" descr="e0504d2e1bef2bc3fdcdc99818da8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504d2e1bef2bc3fdcdc99818da8f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485" w:bottom="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mNTljMjJmMmFiY2ZkYTNjNzE2NGMxNGZlMTEyMjkifQ=="/>
  </w:docVars>
  <w:rsids>
    <w:rsidRoot w:val="00000000"/>
    <w:rsid w:val="1F6F087E"/>
    <w:rsid w:val="5CF31753"/>
    <w:rsid w:val="70357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559</Words>
  <Characters>601</Characters>
  <TotalTime>0</TotalTime>
  <ScaleCrop>false</ScaleCrop>
  <LinksUpToDate>false</LinksUpToDate>
  <CharactersWithSpaces>642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2024-10-11T15:08:00Z</dcterms:created>
  <dc:creator>我是一个努力干活还不粘人的小妖精</dc:creator>
  <cp:lastModifiedBy>高婧怡</cp:lastModifiedBy>
  <dcterms:modified xsi:type="dcterms:W3CDTF">2024-11-08T00:26:13Z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2024-11-08T08:25:30Z</vt:filetime>
  </property>
  <property fmtid="{D5CDD505-2E9C-101B-9397-08002B2CF9AE}" pid="4" name="KSOProductBuildVer">
    <vt:lpwstr>2052-12.1.0.18608</vt:lpwstr>
  </property>
  <property fmtid="{D5CDD505-2E9C-101B-9397-08002B2CF9AE}" pid="5" name="ICV">
    <vt:lpwstr>049EE30A9AB04BA19C5CE3C6AE772EEB_13</vt:lpwstr>
  </property>
</Properties>
</file>