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F3B07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560" w:lineRule="exact"/>
        <w:ind w:left="0" w:leftChars="0" w:firstLine="0" w:firstLineChars="0"/>
        <w:jc w:val="both"/>
        <w:textAlignment w:val="baseline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highlight w:val="none"/>
          <w:lang w:val="en-US" w:eastAsia="zh-CN"/>
        </w:rPr>
        <w:t>附件1</w:t>
      </w:r>
    </w:p>
    <w:p w14:paraId="5A18644F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bookmarkStart w:id="0" w:name="_GoBack"/>
      <w:bookmarkEnd w:id="0"/>
    </w:p>
    <w:p w14:paraId="74B1FD09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580" w:lineRule="exact"/>
        <w:ind w:left="0" w:leftChars="0" w:firstLine="0" w:firstLineChars="0"/>
        <w:jc w:val="center"/>
        <w:textAlignment w:val="baseline"/>
        <w:rPr>
          <w:rFonts w:hint="eastAsia" w:ascii="黑体" w:hAnsi="黑体" w:eastAsia="黑体" w:cs="黑体"/>
          <w:color w:val="auto"/>
          <w:sz w:val="21"/>
          <w:szCs w:val="15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课题申报目录</w:t>
      </w:r>
    </w:p>
    <w:tbl>
      <w:tblPr>
        <w:tblStyle w:val="5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7862"/>
      </w:tblGrid>
      <w:tr w14:paraId="71A1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99" w:type="dxa"/>
            <w:vAlign w:val="center"/>
          </w:tcPr>
          <w:p w14:paraId="421A462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62" w:type="dxa"/>
            <w:vAlign w:val="center"/>
          </w:tcPr>
          <w:p w14:paraId="6BDFD3F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工业互联网产业核心领域研究选题</w:t>
            </w:r>
          </w:p>
        </w:tc>
      </w:tr>
      <w:tr w14:paraId="40AC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9" w:type="dxa"/>
            <w:vAlign w:val="center"/>
          </w:tcPr>
          <w:p w14:paraId="0213B25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62" w:type="dxa"/>
            <w:vAlign w:val="center"/>
          </w:tcPr>
          <w:p w14:paraId="5CAC28A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工业控制领域</w:t>
            </w: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岗位能力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图谱研究</w:t>
            </w:r>
          </w:p>
        </w:tc>
      </w:tr>
      <w:tr w14:paraId="59E1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899" w:type="dxa"/>
            <w:vAlign w:val="center"/>
          </w:tcPr>
          <w:p w14:paraId="28918C1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862" w:type="dxa"/>
            <w:vAlign w:val="center"/>
          </w:tcPr>
          <w:p w14:paraId="45C7DA0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工业网络</w:t>
            </w: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领域岗位能力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图谱研究</w:t>
            </w:r>
          </w:p>
        </w:tc>
      </w:tr>
      <w:tr w14:paraId="44A6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899" w:type="dxa"/>
            <w:shd w:val="clear" w:color="auto" w:fill="auto"/>
            <w:vAlign w:val="center"/>
          </w:tcPr>
          <w:p w14:paraId="3F1CA43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862" w:type="dxa"/>
            <w:shd w:val="clear" w:color="auto" w:fill="auto"/>
            <w:vAlign w:val="center"/>
          </w:tcPr>
          <w:p w14:paraId="1FB99F3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工业互联网标识</w:t>
            </w: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领域岗位能力图谱研究</w:t>
            </w:r>
          </w:p>
        </w:tc>
      </w:tr>
      <w:tr w14:paraId="79FA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899" w:type="dxa"/>
            <w:shd w:val="clear" w:color="auto" w:fill="auto"/>
            <w:vAlign w:val="center"/>
          </w:tcPr>
          <w:p w14:paraId="2AD5652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862" w:type="dxa"/>
            <w:shd w:val="clear" w:color="auto" w:fill="auto"/>
            <w:vAlign w:val="center"/>
          </w:tcPr>
          <w:p w14:paraId="0535D12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工业大数据</w:t>
            </w: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岗位能力图谱研究</w:t>
            </w:r>
          </w:p>
        </w:tc>
      </w:tr>
      <w:tr w14:paraId="3FDF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  <w:jc w:val="center"/>
        </w:trPr>
        <w:tc>
          <w:tcPr>
            <w:tcW w:w="899" w:type="dxa"/>
            <w:shd w:val="clear" w:color="auto" w:fill="auto"/>
            <w:vAlign w:val="center"/>
          </w:tcPr>
          <w:p w14:paraId="5C8E843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862" w:type="dxa"/>
            <w:vAlign w:val="center"/>
          </w:tcPr>
          <w:p w14:paraId="677AD70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工业互联网平台</w:t>
            </w: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岗位能力图谱研究</w:t>
            </w:r>
          </w:p>
        </w:tc>
      </w:tr>
      <w:tr w14:paraId="3877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  <w:jc w:val="center"/>
        </w:trPr>
        <w:tc>
          <w:tcPr>
            <w:tcW w:w="899" w:type="dxa"/>
            <w:vAlign w:val="center"/>
          </w:tcPr>
          <w:p w14:paraId="491AF19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7862" w:type="dxa"/>
            <w:vAlign w:val="center"/>
          </w:tcPr>
          <w:p w14:paraId="48DD845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工业互联网安全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岗位能力图谱研究</w:t>
            </w:r>
          </w:p>
        </w:tc>
      </w:tr>
      <w:tr w14:paraId="4B81D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899" w:type="dxa"/>
            <w:vAlign w:val="center"/>
          </w:tcPr>
          <w:p w14:paraId="55EF25C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7862" w:type="dxa"/>
            <w:vAlign w:val="center"/>
          </w:tcPr>
          <w:p w14:paraId="28B010A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工业智能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岗位能力图谱研究</w:t>
            </w:r>
          </w:p>
        </w:tc>
      </w:tr>
      <w:tr w14:paraId="0EE13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899" w:type="dxa"/>
            <w:vAlign w:val="center"/>
          </w:tcPr>
          <w:p w14:paraId="2B9D760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7862" w:type="dxa"/>
            <w:vAlign w:val="center"/>
          </w:tcPr>
          <w:p w14:paraId="6EAF308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数字孪生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领域岗位能力图谱研究</w:t>
            </w:r>
          </w:p>
        </w:tc>
      </w:tr>
      <w:tr w14:paraId="7AB7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899" w:type="dxa"/>
            <w:vAlign w:val="center"/>
          </w:tcPr>
          <w:p w14:paraId="633113B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7862" w:type="dxa"/>
            <w:vAlign w:val="center"/>
          </w:tcPr>
          <w:p w14:paraId="6EB4C29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工业互联网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系统集成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岗位能力图谱研究</w:t>
            </w:r>
          </w:p>
        </w:tc>
      </w:tr>
    </w:tbl>
    <w:p w14:paraId="2F8B587D">
      <w:pPr>
        <w:ind w:left="0" w:leftChars="0" w:firstLine="0" w:firstLineChars="0"/>
        <w:rPr>
          <w:highlight w:val="none"/>
        </w:rPr>
      </w:pPr>
    </w:p>
    <w:tbl>
      <w:tblPr>
        <w:tblStyle w:val="5"/>
        <w:tblW w:w="8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7801"/>
      </w:tblGrid>
      <w:tr w14:paraId="27DD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18" w:type="dxa"/>
            <w:vAlign w:val="center"/>
          </w:tcPr>
          <w:p w14:paraId="5CC6C84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01" w:type="dxa"/>
            <w:vAlign w:val="center"/>
          </w:tcPr>
          <w:p w14:paraId="49850AE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工业互联网融合应用行业研究选题</w:t>
            </w:r>
          </w:p>
        </w:tc>
      </w:tr>
      <w:tr w14:paraId="03FF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918" w:type="dxa"/>
            <w:vAlign w:val="center"/>
          </w:tcPr>
          <w:p w14:paraId="59BDDCD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01" w:type="dxa"/>
            <w:vAlign w:val="center"/>
          </w:tcPr>
          <w:p w14:paraId="2DBF387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原材料工业工业互联网岗位能力图谱研究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（如钢铁行业、石化化工行业等）</w:t>
            </w:r>
          </w:p>
        </w:tc>
      </w:tr>
      <w:tr w14:paraId="2C11F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918" w:type="dxa"/>
            <w:vAlign w:val="center"/>
          </w:tcPr>
          <w:p w14:paraId="072E995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801" w:type="dxa"/>
            <w:vAlign w:val="center"/>
          </w:tcPr>
          <w:p w14:paraId="6EF633A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电子信息制造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业工业互联网岗位能力图谱研究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（如电子元器件行业、消费电子行业、能源电子锂电池行业等）</w:t>
            </w:r>
          </w:p>
        </w:tc>
      </w:tr>
      <w:tr w14:paraId="2643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918" w:type="dxa"/>
            <w:vAlign w:val="center"/>
          </w:tcPr>
          <w:p w14:paraId="731436B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801" w:type="dxa"/>
            <w:vAlign w:val="center"/>
          </w:tcPr>
          <w:p w14:paraId="07C290B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装备制造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业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工业互联网岗位能力图谱研究（如工业机器人行业、智能网联新能源汽车行业、工程机械行业、电力装备行业、农机行业等）</w:t>
            </w:r>
          </w:p>
        </w:tc>
      </w:tr>
      <w:tr w14:paraId="2425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18" w:type="dxa"/>
            <w:vAlign w:val="center"/>
          </w:tcPr>
          <w:p w14:paraId="6CF1EE8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801" w:type="dxa"/>
            <w:vAlign w:val="center"/>
          </w:tcPr>
          <w:p w14:paraId="00BFEDA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轻工业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工业互联网岗位能力图谱研究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（如纺织服装行业、五金制品行业、家具行业等）</w:t>
            </w:r>
          </w:p>
        </w:tc>
      </w:tr>
      <w:tr w14:paraId="7C64E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918" w:type="dxa"/>
            <w:vAlign w:val="center"/>
          </w:tcPr>
          <w:p w14:paraId="207F26A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801" w:type="dxa"/>
            <w:vAlign w:val="center"/>
          </w:tcPr>
          <w:p w14:paraId="207A99C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采矿业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工业互联网岗位能力图谱研究</w:t>
            </w: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（如煤炭开采和洗选行业、黑色金属矿采选行业、有色金属矿采选行业等）</w:t>
            </w:r>
          </w:p>
        </w:tc>
      </w:tr>
      <w:tr w14:paraId="544A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18" w:type="dxa"/>
            <w:vAlign w:val="center"/>
          </w:tcPr>
          <w:p w14:paraId="7647B7D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7801" w:type="dxa"/>
            <w:vAlign w:val="center"/>
          </w:tcPr>
          <w:p w14:paraId="425DD19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color w:val="auto"/>
                <w:spacing w:val="-6"/>
                <w:sz w:val="30"/>
                <w:szCs w:val="30"/>
                <w:highlight w:val="none"/>
                <w:lang w:val="en-US" w:eastAsia="zh-CN"/>
              </w:rPr>
              <w:t>其它行业工业互联网岗位能力图谱研究</w:t>
            </w:r>
          </w:p>
        </w:tc>
      </w:tr>
    </w:tbl>
    <w:p w14:paraId="1D1251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0" w:firstLineChars="0"/>
        <w:textAlignment w:val="baseline"/>
        <w:rPr>
          <w:highlight w:val="none"/>
        </w:rPr>
      </w:pPr>
      <w:r>
        <w:rPr>
          <w:rFonts w:hint="eastAsia"/>
          <w:sz w:val="28"/>
          <w:szCs w:val="20"/>
          <w:highlight w:val="none"/>
          <w:lang w:val="en-US" w:eastAsia="zh-CN"/>
        </w:rPr>
        <w:t>说明：</w:t>
      </w:r>
      <w:r>
        <w:rPr>
          <w:rFonts w:hint="eastAsia"/>
          <w:sz w:val="28"/>
          <w:szCs w:val="20"/>
          <w:highlight w:val="none"/>
        </w:rPr>
        <w:t>各课题组自主选定工业互联网融合应用</w:t>
      </w:r>
      <w:r>
        <w:rPr>
          <w:rFonts w:hint="eastAsia"/>
          <w:sz w:val="28"/>
          <w:szCs w:val="20"/>
          <w:highlight w:val="none"/>
          <w:lang w:val="en-US" w:eastAsia="zh-CN"/>
        </w:rPr>
        <w:t>其中一个</w:t>
      </w:r>
      <w:r>
        <w:rPr>
          <w:rFonts w:hint="eastAsia"/>
          <w:sz w:val="28"/>
          <w:szCs w:val="20"/>
          <w:highlight w:val="none"/>
        </w:rPr>
        <w:t>细分行业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D7573"/>
    <w:rsid w:val="035166A0"/>
    <w:rsid w:val="03D177E1"/>
    <w:rsid w:val="04140A3D"/>
    <w:rsid w:val="09CA2D09"/>
    <w:rsid w:val="0A2C5771"/>
    <w:rsid w:val="0B152D74"/>
    <w:rsid w:val="0EA2732D"/>
    <w:rsid w:val="0ECF3E91"/>
    <w:rsid w:val="13E62E35"/>
    <w:rsid w:val="1C3D7573"/>
    <w:rsid w:val="1D1150B4"/>
    <w:rsid w:val="24F923B3"/>
    <w:rsid w:val="2504136D"/>
    <w:rsid w:val="260C5538"/>
    <w:rsid w:val="27167136"/>
    <w:rsid w:val="275D2FB6"/>
    <w:rsid w:val="2ED26407"/>
    <w:rsid w:val="3592207D"/>
    <w:rsid w:val="3CA110A6"/>
    <w:rsid w:val="3CD1792F"/>
    <w:rsid w:val="4246115D"/>
    <w:rsid w:val="44F763A1"/>
    <w:rsid w:val="457F2E38"/>
    <w:rsid w:val="4A6B629A"/>
    <w:rsid w:val="4B180E1F"/>
    <w:rsid w:val="4B5A7776"/>
    <w:rsid w:val="4CBD57DA"/>
    <w:rsid w:val="4FA72771"/>
    <w:rsid w:val="51327BA7"/>
    <w:rsid w:val="53536E98"/>
    <w:rsid w:val="61371BA7"/>
    <w:rsid w:val="61C86CA3"/>
    <w:rsid w:val="63520F1A"/>
    <w:rsid w:val="63545442"/>
    <w:rsid w:val="63AD0806"/>
    <w:rsid w:val="69B67D29"/>
    <w:rsid w:val="6AFE59B9"/>
    <w:rsid w:val="6D307C84"/>
    <w:rsid w:val="722E78BF"/>
    <w:rsid w:val="73333AAB"/>
    <w:rsid w:val="76115C78"/>
    <w:rsid w:val="7FB3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200" w:firstLineChars="200"/>
      <w:textAlignment w:val="baseline"/>
    </w:pPr>
    <w:rPr>
      <w:rFonts w:ascii="仿宋_GB2312" w:hAnsi="Times New Roman" w:eastAsia="仿宋" w:cs="Arial"/>
      <w:snapToGrid w:val="0"/>
      <w:color w:val="000000"/>
      <w:sz w:val="32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/>
    </w:p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472</Words>
  <Characters>472</Characters>
  <Lines>0</Lines>
  <Paragraphs>0</Paragraphs>
  <TotalTime>31</TotalTime>
  <ScaleCrop>false</ScaleCrop>
  <LinksUpToDate>false</LinksUpToDate>
  <CharactersWithSpaces>472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2025-07-15T09:29:00Z</dcterms:created>
  <dc:creator>郭菲菲</dc:creator>
  <cp:lastModifiedBy>张玉良</cp:lastModifiedBy>
  <dcterms:modified xsi:type="dcterms:W3CDTF">2026-06-08T10:31:55Z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94C1B11C635C4D67B13707A86C6A8E6A_11</vt:lpwstr>
  </property>
  <property fmtid="{D5CDD505-2E9C-101B-9397-08002B2CF9AE}" pid="4" name="KSOTemplateDocerSaveRecord">
    <vt:lpwstr>eyJoZGlkIjoiYWZiNzg0ZWZiNjgyNzYwYTEzMzE3ZTFiMzdlNjBiZTIiLCJ1c2VySWQiOiIzMDgyNDMxOTEifQ==</vt:lpwstr>
  </property>
</Properties>
</file>