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40"/>
        </w:tabs>
        <w:spacing w:line="360" w:lineRule="auto"/>
        <w:jc w:val="center"/>
        <w:rPr>
          <w:rFonts w:hint="eastAsia" w:ascii="ˎ̥" w:hAnsi="ˎ̥"/>
          <w:b/>
          <w:color w:val="333333"/>
          <w:sz w:val="36"/>
        </w:rPr>
      </w:pPr>
      <w:r>
        <w:rPr>
          <w:rFonts w:hint="eastAsia" w:ascii="ˎ̥" w:hAnsi="ˎ̥"/>
          <w:b/>
          <w:color w:val="333333"/>
          <w:sz w:val="36"/>
        </w:rPr>
        <w:t>自动化系</w:t>
      </w:r>
      <w:r>
        <w:rPr>
          <w:rFonts w:ascii="ˎ̥" w:hAnsi="ˎ̥"/>
          <w:b/>
          <w:color w:val="333333"/>
          <w:sz w:val="36"/>
        </w:rPr>
        <w:t>安全防范</w:t>
      </w:r>
      <w:r>
        <w:rPr>
          <w:rFonts w:hint="eastAsia" w:ascii="ˎ̥" w:hAnsi="ˎ̥"/>
          <w:b/>
          <w:color w:val="333333"/>
          <w:sz w:val="36"/>
        </w:rPr>
        <w:t>应急</w:t>
      </w:r>
      <w:r>
        <w:rPr>
          <w:rFonts w:ascii="ˎ̥" w:hAnsi="ˎ̥"/>
          <w:b/>
          <w:color w:val="333333"/>
          <w:sz w:val="36"/>
        </w:rPr>
        <w:t>预案</w:t>
      </w:r>
    </w:p>
    <w:p>
      <w:pPr>
        <w:tabs>
          <w:tab w:val="left" w:pos="4140"/>
        </w:tabs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hint="eastAsia" w:ascii="宋体"/>
          <w:color w:val="333333"/>
          <w:sz w:val="24"/>
        </w:rPr>
        <w:t>为认真贯彻落实学院综治会议精神，创建平安校园，确保学院安全稳定。自动化系制定安全防范应急预案。</w:t>
      </w:r>
    </w:p>
    <w:p>
      <w:pPr>
        <w:numPr>
          <w:ilvl w:val="0"/>
          <w:numId w:val="1"/>
        </w:numPr>
        <w:tabs>
          <w:tab w:val="left" w:pos="960"/>
        </w:tabs>
        <w:adjustRightInd/>
        <w:snapToGrid/>
        <w:spacing w:after="0" w:line="360" w:lineRule="auto"/>
        <w:ind w:left="960" w:hanging="480"/>
        <w:rPr>
          <w:rFonts w:hint="eastAsia" w:ascii="宋体"/>
          <w:color w:val="333333"/>
          <w:sz w:val="24"/>
        </w:rPr>
      </w:pPr>
      <w:r>
        <w:rPr>
          <w:rFonts w:hint="eastAsia" w:ascii="宋体"/>
          <w:color w:val="333333"/>
          <w:sz w:val="24"/>
        </w:rPr>
        <w:t>成立安全防范工作领导小组</w:t>
      </w:r>
    </w:p>
    <w:p>
      <w:pPr>
        <w:spacing w:line="360" w:lineRule="auto"/>
        <w:ind w:left="480"/>
        <w:rPr>
          <w:rFonts w:hint="eastAsia" w:ascii="宋体"/>
          <w:color w:val="333333"/>
          <w:sz w:val="24"/>
        </w:rPr>
      </w:pPr>
      <w:r>
        <w:rPr>
          <w:rFonts w:hint="eastAsia" w:ascii="宋体"/>
          <w:color w:val="333333"/>
          <w:sz w:val="24"/>
        </w:rPr>
        <w:t>组  长：宁  越  金  沙</w:t>
      </w:r>
      <w:bookmarkStart w:id="0" w:name="_GoBack"/>
      <w:bookmarkEnd w:id="0"/>
    </w:p>
    <w:p>
      <w:pPr>
        <w:spacing w:line="360" w:lineRule="auto"/>
        <w:ind w:left="480"/>
        <w:rPr>
          <w:rFonts w:hint="eastAsia" w:ascii="宋体"/>
          <w:color w:val="333333"/>
          <w:sz w:val="24"/>
        </w:rPr>
      </w:pPr>
      <w:r>
        <w:rPr>
          <w:rFonts w:hint="eastAsia" w:ascii="宋体"/>
          <w:color w:val="333333"/>
          <w:sz w:val="24"/>
        </w:rPr>
        <w:t xml:space="preserve">副组长：李忠明 </w:t>
      </w:r>
    </w:p>
    <w:p>
      <w:pPr>
        <w:spacing w:line="360" w:lineRule="auto"/>
        <w:ind w:left="480"/>
        <w:rPr>
          <w:rFonts w:hint="default" w:ascii="宋体" w:eastAsia="微软雅黑"/>
          <w:color w:val="333333"/>
          <w:sz w:val="24"/>
          <w:lang w:val="en-US" w:eastAsia="zh-CN"/>
        </w:rPr>
      </w:pPr>
      <w:r>
        <w:rPr>
          <w:rFonts w:hint="eastAsia" w:ascii="宋体"/>
          <w:color w:val="333333"/>
          <w:sz w:val="24"/>
        </w:rPr>
        <w:t>成  员：、李明辉、李化楠、朱  彬、金  亮、张清媛、梁  伟、刘 彬、李瑞福</w:t>
      </w:r>
      <w:r>
        <w:rPr>
          <w:rFonts w:hint="eastAsia" w:ascii="宋体"/>
          <w:color w:val="333333"/>
          <w:sz w:val="24"/>
          <w:lang w:eastAsia="zh-CN"/>
        </w:rPr>
        <w:t>、</w:t>
      </w:r>
      <w:r>
        <w:rPr>
          <w:rFonts w:hint="eastAsia" w:ascii="宋体"/>
          <w:color w:val="333333"/>
          <w:sz w:val="24"/>
          <w:lang w:val="en-US" w:eastAsia="zh-CN"/>
        </w:rPr>
        <w:t>杨哲</w:t>
      </w:r>
    </w:p>
    <w:p>
      <w:pPr>
        <w:spacing w:line="360" w:lineRule="auto"/>
        <w:ind w:left="480"/>
        <w:rPr>
          <w:rFonts w:ascii="宋体"/>
          <w:color w:val="333333"/>
          <w:sz w:val="24"/>
        </w:rPr>
      </w:pPr>
      <w:r>
        <w:rPr>
          <w:rFonts w:hint="eastAsia" w:ascii="宋体"/>
          <w:color w:val="333333"/>
          <w:sz w:val="24"/>
        </w:rPr>
        <w:t>二、</w:t>
      </w:r>
      <w:r>
        <w:rPr>
          <w:rFonts w:ascii="宋体"/>
          <w:color w:val="333333"/>
          <w:sz w:val="24"/>
        </w:rPr>
        <w:t>日常安全管理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1</w:t>
      </w:r>
      <w:r>
        <w:rPr>
          <w:rFonts w:hint="eastAsia" w:ascii="宋体"/>
          <w:color w:val="333333"/>
          <w:sz w:val="24"/>
        </w:rPr>
        <w:t>．建立系领导、班主任、学生干部三级值班制度，</w:t>
      </w:r>
      <w:r>
        <w:rPr>
          <w:rFonts w:ascii="宋体"/>
          <w:color w:val="333333"/>
          <w:sz w:val="24"/>
        </w:rPr>
        <w:t>在我系教学楼走廊、办公室、教</w:t>
      </w:r>
      <w:r>
        <w:rPr>
          <w:rFonts w:hint="eastAsia" w:ascii="宋体"/>
          <w:color w:val="333333"/>
          <w:sz w:val="24"/>
        </w:rPr>
        <w:t>室</w:t>
      </w:r>
      <w:r>
        <w:rPr>
          <w:rFonts w:ascii="宋体"/>
          <w:color w:val="333333"/>
          <w:sz w:val="24"/>
        </w:rPr>
        <w:t>等</w:t>
      </w:r>
      <w:r>
        <w:rPr>
          <w:rFonts w:hint="eastAsia" w:ascii="宋体"/>
          <w:color w:val="333333"/>
          <w:sz w:val="24"/>
        </w:rPr>
        <w:t>场所</w:t>
      </w:r>
      <w:r>
        <w:rPr>
          <w:rFonts w:ascii="宋体"/>
          <w:color w:val="333333"/>
          <w:sz w:val="24"/>
        </w:rPr>
        <w:t>进行经常性的巡视。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2</w:t>
      </w:r>
      <w:r>
        <w:rPr>
          <w:rFonts w:hint="eastAsia" w:ascii="宋体"/>
          <w:color w:val="333333"/>
          <w:sz w:val="24"/>
        </w:rPr>
        <w:t>．</w:t>
      </w:r>
      <w:r>
        <w:rPr>
          <w:rFonts w:ascii="宋体"/>
          <w:color w:val="333333"/>
          <w:sz w:val="24"/>
        </w:rPr>
        <w:t>各</w:t>
      </w:r>
      <w:r>
        <w:rPr>
          <w:rFonts w:hint="eastAsia" w:ascii="宋体"/>
          <w:color w:val="333333"/>
          <w:sz w:val="24"/>
        </w:rPr>
        <w:t>班</w:t>
      </w:r>
      <w:r>
        <w:rPr>
          <w:rFonts w:ascii="宋体"/>
          <w:color w:val="333333"/>
          <w:sz w:val="24"/>
        </w:rPr>
        <w:t>辅导员要对本班学生进行遵守秩序和团结互助的教育，加强学生的自救自护的教育和训练。</w:t>
      </w:r>
    </w:p>
    <w:p>
      <w:pPr>
        <w:spacing w:line="360" w:lineRule="auto"/>
        <w:ind w:firstLine="480"/>
        <w:rPr>
          <w:rFonts w:hint="eastAsia" w:ascii="宋体"/>
          <w:color w:val="333333"/>
          <w:sz w:val="24"/>
        </w:rPr>
      </w:pPr>
      <w:r>
        <w:rPr>
          <w:rFonts w:ascii="宋体"/>
          <w:color w:val="333333"/>
          <w:sz w:val="24"/>
        </w:rPr>
        <w:t>3</w:t>
      </w:r>
      <w:r>
        <w:rPr>
          <w:rFonts w:hint="eastAsia" w:ascii="宋体"/>
          <w:color w:val="333333"/>
          <w:sz w:val="24"/>
        </w:rPr>
        <w:t>．</w:t>
      </w:r>
      <w:r>
        <w:rPr>
          <w:rFonts w:ascii="宋体"/>
          <w:color w:val="333333"/>
          <w:sz w:val="24"/>
        </w:rPr>
        <w:t>禁止学生在教学区追逐、</w:t>
      </w:r>
      <w:r>
        <w:rPr>
          <w:rFonts w:hint="eastAsia" w:ascii="宋体"/>
          <w:color w:val="333333"/>
          <w:sz w:val="24"/>
        </w:rPr>
        <w:t>打闹、进行体育活动</w:t>
      </w:r>
      <w:r>
        <w:rPr>
          <w:rFonts w:ascii="宋体"/>
          <w:color w:val="333333"/>
          <w:sz w:val="24"/>
        </w:rPr>
        <w:t>等，违者通报批评，并对涉及的班级酌情扣分。值</w:t>
      </w:r>
      <w:r>
        <w:rPr>
          <w:rFonts w:hint="eastAsia" w:ascii="宋体"/>
          <w:color w:val="333333"/>
          <w:sz w:val="24"/>
        </w:rPr>
        <w:t>班人员</w:t>
      </w:r>
      <w:r>
        <w:rPr>
          <w:rFonts w:ascii="宋体"/>
          <w:color w:val="333333"/>
          <w:sz w:val="24"/>
        </w:rPr>
        <w:t>要注意纠正</w:t>
      </w:r>
      <w:r>
        <w:rPr>
          <w:rFonts w:hint="eastAsia" w:ascii="宋体"/>
          <w:color w:val="333333"/>
          <w:sz w:val="24"/>
        </w:rPr>
        <w:t>制止</w:t>
      </w:r>
      <w:r>
        <w:rPr>
          <w:rFonts w:ascii="宋体"/>
          <w:color w:val="333333"/>
          <w:sz w:val="24"/>
        </w:rPr>
        <w:t>学生</w:t>
      </w:r>
      <w:r>
        <w:rPr>
          <w:rFonts w:hint="eastAsia" w:ascii="宋体"/>
          <w:color w:val="333333"/>
          <w:sz w:val="24"/>
        </w:rPr>
        <w:t>的上</w:t>
      </w:r>
      <w:r>
        <w:rPr>
          <w:rFonts w:ascii="宋体"/>
          <w:color w:val="333333"/>
          <w:sz w:val="24"/>
        </w:rPr>
        <w:t>述违规现象。</w:t>
      </w:r>
    </w:p>
    <w:p>
      <w:pPr>
        <w:spacing w:line="360" w:lineRule="auto"/>
        <w:ind w:firstLine="480"/>
        <w:rPr>
          <w:rFonts w:hint="eastAsia" w:ascii="宋体"/>
          <w:color w:val="333333"/>
          <w:sz w:val="24"/>
        </w:rPr>
      </w:pPr>
      <w:r>
        <w:rPr>
          <w:rFonts w:ascii="宋体"/>
          <w:color w:val="333333"/>
          <w:sz w:val="24"/>
        </w:rPr>
        <w:t>4</w:t>
      </w:r>
      <w:r>
        <w:rPr>
          <w:rFonts w:hint="eastAsia" w:ascii="宋体"/>
          <w:color w:val="333333"/>
          <w:sz w:val="24"/>
        </w:rPr>
        <w:t>．学生往返三个校区途中要注意交通安全，学生下晚自习后返回学校要结伴而行注意人身财务安全。</w:t>
      </w:r>
    </w:p>
    <w:p>
      <w:pPr>
        <w:spacing w:line="360" w:lineRule="auto"/>
        <w:ind w:firstLine="480"/>
        <w:rPr>
          <w:rFonts w:hint="eastAsia" w:ascii="宋体"/>
          <w:color w:val="333333"/>
          <w:sz w:val="24"/>
        </w:rPr>
      </w:pPr>
      <w:r>
        <w:rPr>
          <w:rFonts w:hint="eastAsia" w:ascii="宋体"/>
          <w:color w:val="333333"/>
          <w:sz w:val="24"/>
        </w:rPr>
        <w:t>5．系</w:t>
      </w:r>
      <w:r>
        <w:rPr>
          <w:rFonts w:ascii="宋体"/>
          <w:color w:val="333333"/>
          <w:sz w:val="24"/>
        </w:rPr>
        <w:t>领导要不定期</w:t>
      </w:r>
      <w:r>
        <w:rPr>
          <w:rFonts w:hint="eastAsia" w:ascii="宋体"/>
          <w:color w:val="333333"/>
          <w:sz w:val="24"/>
        </w:rPr>
        <w:t>的</w:t>
      </w:r>
      <w:r>
        <w:rPr>
          <w:rFonts w:ascii="宋体"/>
          <w:color w:val="333333"/>
          <w:sz w:val="24"/>
        </w:rPr>
        <w:t>对</w:t>
      </w:r>
      <w:r>
        <w:rPr>
          <w:rFonts w:hint="eastAsia" w:ascii="宋体"/>
          <w:color w:val="333333"/>
          <w:sz w:val="24"/>
        </w:rPr>
        <w:t>本系</w:t>
      </w:r>
      <w:r>
        <w:rPr>
          <w:rFonts w:ascii="宋体"/>
          <w:color w:val="333333"/>
          <w:sz w:val="24"/>
        </w:rPr>
        <w:t>楼道</w:t>
      </w:r>
      <w:r>
        <w:rPr>
          <w:rFonts w:hint="eastAsia" w:ascii="宋体"/>
          <w:color w:val="333333"/>
          <w:sz w:val="24"/>
        </w:rPr>
        <w:t>、</w:t>
      </w:r>
      <w:r>
        <w:rPr>
          <w:rFonts w:ascii="宋体"/>
          <w:color w:val="333333"/>
          <w:sz w:val="24"/>
        </w:rPr>
        <w:t>楼梯</w:t>
      </w:r>
      <w:r>
        <w:rPr>
          <w:rFonts w:hint="eastAsia" w:ascii="宋体"/>
          <w:color w:val="333333"/>
          <w:sz w:val="24"/>
        </w:rPr>
        <w:t>、安全消防设施</w:t>
      </w:r>
      <w:r>
        <w:rPr>
          <w:rFonts w:ascii="宋体"/>
          <w:color w:val="333333"/>
          <w:sz w:val="24"/>
        </w:rPr>
        <w:t>设施进行检查，发现问题及时补救、整改，消除校园内的安全隐患。在每学期期初和期末，对全系各项安全工作进行全面的自查。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hint="eastAsia" w:ascii="宋体"/>
          <w:color w:val="333333"/>
          <w:sz w:val="24"/>
        </w:rPr>
        <w:t>6．在每周一的班主任会上、每周三的全系教师会上定期的对安全工作进行小结及部署。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hint="eastAsia" w:ascii="宋体"/>
          <w:color w:val="333333"/>
          <w:sz w:val="24"/>
        </w:rPr>
        <w:t>三</w:t>
      </w:r>
      <w:r>
        <w:rPr>
          <w:rFonts w:ascii="宋体"/>
          <w:color w:val="333333"/>
          <w:sz w:val="24"/>
        </w:rPr>
        <w:t>、具体安全事故救助应急预案：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（一）学生</w:t>
      </w:r>
      <w:r>
        <w:rPr>
          <w:rFonts w:hint="eastAsia" w:ascii="宋体"/>
          <w:color w:val="333333"/>
          <w:sz w:val="24"/>
        </w:rPr>
        <w:t>自身</w:t>
      </w:r>
      <w:r>
        <w:rPr>
          <w:rFonts w:ascii="宋体"/>
          <w:color w:val="333333"/>
          <w:sz w:val="24"/>
        </w:rPr>
        <w:t>安全</w:t>
      </w:r>
    </w:p>
    <w:p>
      <w:pPr>
        <w:spacing w:line="360" w:lineRule="auto"/>
        <w:ind w:firstLine="480"/>
        <w:rPr>
          <w:rFonts w:hint="eastAsia" w:ascii="宋体"/>
          <w:color w:val="333333"/>
          <w:sz w:val="24"/>
        </w:rPr>
      </w:pPr>
      <w:r>
        <w:rPr>
          <w:rFonts w:ascii="宋体"/>
          <w:color w:val="333333"/>
          <w:sz w:val="24"/>
        </w:rPr>
        <w:t>事发现象：打架</w:t>
      </w:r>
      <w:r>
        <w:rPr>
          <w:rFonts w:hint="eastAsia" w:ascii="宋体"/>
          <w:color w:val="333333"/>
          <w:sz w:val="24"/>
        </w:rPr>
        <w:t>、</w:t>
      </w:r>
      <w:r>
        <w:rPr>
          <w:rFonts w:ascii="宋体"/>
          <w:color w:val="333333"/>
          <w:sz w:val="24"/>
        </w:rPr>
        <w:t>校内走出</w:t>
      </w:r>
      <w:r>
        <w:rPr>
          <w:rFonts w:hint="eastAsia" w:ascii="宋体"/>
          <w:color w:val="333333"/>
          <w:sz w:val="24"/>
        </w:rPr>
        <w:t>、</w:t>
      </w:r>
      <w:r>
        <w:rPr>
          <w:rFonts w:ascii="宋体"/>
          <w:color w:val="333333"/>
          <w:sz w:val="24"/>
        </w:rPr>
        <w:t>意外伤害</w:t>
      </w:r>
      <w:r>
        <w:rPr>
          <w:rFonts w:hint="eastAsia" w:ascii="宋体"/>
          <w:color w:val="333333"/>
          <w:sz w:val="24"/>
        </w:rPr>
        <w:t>、</w:t>
      </w:r>
      <w:r>
        <w:rPr>
          <w:rFonts w:ascii="宋体"/>
          <w:color w:val="333333"/>
          <w:sz w:val="24"/>
        </w:rPr>
        <w:t>被盗</w:t>
      </w:r>
      <w:r>
        <w:rPr>
          <w:rFonts w:hint="eastAsia" w:ascii="宋体"/>
          <w:color w:val="333333"/>
          <w:sz w:val="24"/>
        </w:rPr>
        <w:t>。</w:t>
      </w:r>
    </w:p>
    <w:p>
      <w:pPr>
        <w:spacing w:line="360" w:lineRule="auto"/>
        <w:ind w:firstLine="480"/>
        <w:rPr>
          <w:rFonts w:hint="eastAsia" w:ascii="宋体"/>
          <w:color w:val="333333"/>
          <w:sz w:val="24"/>
        </w:rPr>
      </w:pPr>
      <w:r>
        <w:rPr>
          <w:rFonts w:ascii="宋体"/>
          <w:color w:val="333333"/>
          <w:sz w:val="24"/>
        </w:rPr>
        <w:t>救助方案：当有陌生人进入班级吵闹</w:t>
      </w:r>
      <w:r>
        <w:rPr>
          <w:rFonts w:hint="eastAsia" w:ascii="宋体"/>
          <w:color w:val="333333"/>
          <w:sz w:val="24"/>
        </w:rPr>
        <w:t>引起打架事端</w:t>
      </w:r>
      <w:r>
        <w:rPr>
          <w:rFonts w:ascii="宋体"/>
          <w:color w:val="333333"/>
          <w:sz w:val="24"/>
        </w:rPr>
        <w:t>，班级干部应立即查明原因，及时报告班级辅导员，由辅导员解决问题。如陌生人强行进入到班级并对学生进行人身伤害时，班干部应立即制止打人事件，稳定当事人情绪，及时通知辅导员和院保卫处，将打人者滞留在原地，等待老师到来。辅导员及院保卫处要在接到通知后第一时间赶到事发现场，问明原因，及时处理。如因涉及治安问题，移交</w:t>
      </w:r>
      <w:r>
        <w:rPr>
          <w:rFonts w:hint="eastAsia" w:ascii="宋体"/>
          <w:color w:val="333333"/>
          <w:sz w:val="24"/>
        </w:rPr>
        <w:t>公安机关</w:t>
      </w:r>
      <w:r>
        <w:rPr>
          <w:rFonts w:ascii="宋体"/>
          <w:color w:val="333333"/>
          <w:sz w:val="24"/>
        </w:rPr>
        <w:t>处理。</w:t>
      </w:r>
      <w:r>
        <w:rPr>
          <w:rFonts w:hint="eastAsia" w:ascii="宋体"/>
          <w:color w:val="333333"/>
          <w:sz w:val="24"/>
        </w:rPr>
        <w:t>本系</w:t>
      </w:r>
      <w:r>
        <w:rPr>
          <w:rFonts w:ascii="宋体"/>
          <w:color w:val="333333"/>
          <w:sz w:val="24"/>
        </w:rPr>
        <w:t>学生之间打架时，</w:t>
      </w:r>
      <w:r>
        <w:rPr>
          <w:rFonts w:hint="eastAsia" w:ascii="宋体"/>
          <w:color w:val="333333"/>
          <w:sz w:val="24"/>
        </w:rPr>
        <w:t>参照上述办法处</w:t>
      </w:r>
      <w:r>
        <w:rPr>
          <w:rFonts w:ascii="宋体"/>
          <w:color w:val="333333"/>
          <w:sz w:val="24"/>
        </w:rPr>
        <w:t>理</w:t>
      </w:r>
      <w:r>
        <w:rPr>
          <w:rFonts w:hint="eastAsia" w:ascii="宋体"/>
          <w:color w:val="333333"/>
          <w:sz w:val="24"/>
        </w:rPr>
        <w:t>。</w:t>
      </w:r>
      <w:r>
        <w:rPr>
          <w:rFonts w:ascii="宋体"/>
          <w:color w:val="333333"/>
          <w:sz w:val="24"/>
        </w:rPr>
        <w:t>如发现学生在校内无故走出时，</w:t>
      </w:r>
      <w:r>
        <w:rPr>
          <w:rFonts w:hint="eastAsia" w:ascii="宋体"/>
          <w:color w:val="333333"/>
          <w:sz w:val="24"/>
        </w:rPr>
        <w:t>及时通知家长说明情况，并稳定家长情绪。</w:t>
      </w:r>
      <w:r>
        <w:rPr>
          <w:rFonts w:ascii="宋体"/>
          <w:color w:val="333333"/>
          <w:sz w:val="24"/>
        </w:rPr>
        <w:t>如有学生受到意外伤害时，要立即将学生送往医院，同时通知其家长到场，向家长说明原因</w:t>
      </w:r>
      <w:r>
        <w:rPr>
          <w:rFonts w:hint="eastAsia" w:ascii="宋体"/>
          <w:color w:val="333333"/>
          <w:sz w:val="24"/>
        </w:rPr>
        <w:t>。如发生被盗，立即</w:t>
      </w:r>
      <w:r>
        <w:rPr>
          <w:rFonts w:ascii="宋体"/>
          <w:color w:val="333333"/>
          <w:sz w:val="24"/>
        </w:rPr>
        <w:t>报案，同时保护现场。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（二）火灾及爆炸事故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事发现象：发生火灾、爆炸事件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救助方案：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1、发生火灾及爆炸事故时，第一时间内向119消防指挥中心报警，如有人员伤亡，同时呼叫120急救，并立即向学院领导和有关部门报告。报警要将学校的位置等信息提供给消防部门。具体的报警语是：这里是</w:t>
      </w:r>
      <w:r>
        <w:rPr>
          <w:rFonts w:hint="eastAsia" w:ascii="宋体"/>
          <w:color w:val="333333"/>
          <w:sz w:val="24"/>
        </w:rPr>
        <w:t>辽宁石化</w:t>
      </w:r>
      <w:r>
        <w:rPr>
          <w:rFonts w:ascii="宋体"/>
          <w:color w:val="333333"/>
          <w:sz w:val="24"/>
        </w:rPr>
        <w:t>职业学院，发生了火灾，火势（较大或具体情节），火灾的具体位置是 —— （教学楼、礼堂或其它）的是第（   ）层楼，是 —— （电火、其它物质着火），现在火已经 ——（ 着火的现象）。请赶快来救火。我们的地址是：</w:t>
      </w:r>
      <w:r>
        <w:rPr>
          <w:rFonts w:hint="eastAsia" w:ascii="宋体"/>
          <w:color w:val="333333"/>
          <w:sz w:val="24"/>
        </w:rPr>
        <w:t>古塔区北京路二段4号</w:t>
      </w:r>
      <w:r>
        <w:rPr>
          <w:rFonts w:ascii="宋体"/>
          <w:color w:val="333333"/>
          <w:sz w:val="24"/>
        </w:rPr>
        <w:t>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2、迅速切断有关电源。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3、等待学院应急抢险小组全部成员到位之前，组织疏散师生，有序撤离到安全区域。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4、帮助学院应急抢险小组在消防员到达之前，在确保安全的前提下，先行组织第一轮灭火，消防人员到达后，在统一指挥下积极配合消防人员灭火。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5、在进行灭火的同时，帮助学校采取有效的隔离措施，防止火势蔓延。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6、现场积极协助120急救中心做好受伤人员救护和医疗器械用具的搬运、输送工作。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7、火灾事故处理过后，学校会立即进行灾后重建等恢复性的工作，我系教师要帮助稳定学生情绪，积极配合学院的有关规定，争取在最短的时间内恢复教学。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（三）</w:t>
      </w:r>
      <w:r>
        <w:rPr>
          <w:rFonts w:hint="eastAsia" w:ascii="宋体"/>
          <w:color w:val="333333"/>
          <w:sz w:val="24"/>
        </w:rPr>
        <w:t>饮食</w:t>
      </w:r>
      <w:r>
        <w:rPr>
          <w:rFonts w:ascii="宋体"/>
          <w:color w:val="333333"/>
          <w:sz w:val="24"/>
        </w:rPr>
        <w:t>卫生安全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事发现象：集体食物中毒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 xml:space="preserve">救助方案： 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1、发现师生有类似食物中毒症状（进食过某种同样食物后，短时间内多数人出现恶心、呕吐、腹痛、腹泻、头晕、头痛、乏力、发热、抽搐等相似症状）时，</w:t>
      </w:r>
      <w:r>
        <w:rPr>
          <w:rFonts w:hint="eastAsia" w:ascii="宋体"/>
          <w:color w:val="333333"/>
          <w:sz w:val="24"/>
        </w:rPr>
        <w:t>向学院卫生所报告，同时</w:t>
      </w:r>
      <w:r>
        <w:rPr>
          <w:rFonts w:ascii="宋体"/>
          <w:color w:val="333333"/>
          <w:sz w:val="24"/>
        </w:rPr>
        <w:t>拨打120急救中心或直接送医院诊治。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2、及时向卫生部门报告发生食物中毒事件的学校名称、地址、时间、中毒人数、可疑食物、联系人、联系电话等有关内容。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3、保护好中毒现场，做好所食用食物取样工作，原料、工具、设备、食品样品封存，以备卫生部门检验，如因食用校外食物所致，积极配合有关部门取样；同时保留病人的呕吐物、腹泻物。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4、等待应急小组要迅速排查食用致毒食物的师生名单，并检查身体状况。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5、做好家长和家属的工作。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6、积极配合卫生、公安等有关部门做好诊治、调查、事故处理等工作</w:t>
      </w:r>
    </w:p>
    <w:p>
      <w:pPr>
        <w:spacing w:line="360" w:lineRule="auto"/>
        <w:ind w:firstLine="480"/>
        <w:rPr>
          <w:rFonts w:hint="eastAsia" w:ascii="宋体"/>
          <w:color w:val="333333"/>
          <w:sz w:val="24"/>
        </w:rPr>
      </w:pPr>
      <w:r>
        <w:rPr>
          <w:rFonts w:ascii="宋体"/>
          <w:color w:val="333333"/>
          <w:sz w:val="24"/>
        </w:rPr>
        <w:t>（四）实验室</w:t>
      </w:r>
      <w:r>
        <w:rPr>
          <w:rFonts w:hint="eastAsia" w:ascii="宋体"/>
          <w:color w:val="333333"/>
          <w:sz w:val="24"/>
        </w:rPr>
        <w:t>安全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事发现象：有学生触摸药品或被器械伤害。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救助方案：立即用清水冲洗或关掉电源；严重的灼伤或流血立即送医院医治，同时通知家长。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（五）交通事故及其他伤害事故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事发现象：学生放假回家或假期结束返校的路上交通肇事；建筑物倒塌；师生集体活动中发生的挤踩压伤等。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救助方案：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1、师生遇到重大交通事故、校舍坍塌、楼道拥挤踩踏及大型活动安全事故等其他意外伤害时，按照“先控制，后处置，救人第一，减少损失”的原则，果断处置，积极抢救，先拨打120急救中心，后采取其他抢救措施。对楼道拥挤踩踏事故，迅速寻找其他通道，及时赶至人流上游组织疏导，防止事态扩大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2、向公安、交警、安监等部门报告。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3、妥善处理事故，协助公安、安监等部门保护现场。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ascii="宋体"/>
          <w:color w:val="333333"/>
          <w:sz w:val="24"/>
        </w:rPr>
        <w:t>4、通知受伤害者家属或家长，做好善后处理工作。</w:t>
      </w:r>
    </w:p>
    <w:p>
      <w:pPr>
        <w:spacing w:line="360" w:lineRule="auto"/>
        <w:ind w:firstLine="480"/>
        <w:rPr>
          <w:rFonts w:hint="eastAsia" w:ascii="宋体"/>
          <w:color w:val="333333"/>
          <w:sz w:val="24"/>
        </w:rPr>
      </w:pPr>
      <w:r>
        <w:rPr>
          <w:rFonts w:ascii="宋体"/>
          <w:color w:val="333333"/>
          <w:sz w:val="24"/>
        </w:rPr>
        <w:t>5、协助有关部门迅速调查事故发生原因。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hint="eastAsia" w:ascii="宋体"/>
          <w:color w:val="333333"/>
          <w:sz w:val="24"/>
        </w:rPr>
        <w:t>四</w:t>
      </w:r>
      <w:r>
        <w:rPr>
          <w:rFonts w:ascii="宋体"/>
          <w:color w:val="333333"/>
          <w:sz w:val="24"/>
        </w:rPr>
        <w:t>、实行各类安全事故登记制度，做到事故发生时间、地点、人物、经过、处理结果等记载清楚。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hint="eastAsia" w:ascii="宋体"/>
          <w:color w:val="333333"/>
          <w:sz w:val="24"/>
        </w:rPr>
        <w:t>五</w:t>
      </w:r>
      <w:r>
        <w:rPr>
          <w:rFonts w:ascii="宋体"/>
          <w:color w:val="333333"/>
          <w:sz w:val="24"/>
        </w:rPr>
        <w:t>、重大安全事故在24小时内写出事故书面报告，向上级报告。事故处理后，及时将事发的经过、原因分析、处理结果及应吸取的教训、今后改进工作的措施等形成正式报告。</w:t>
      </w:r>
    </w:p>
    <w:p>
      <w:pPr>
        <w:spacing w:line="360" w:lineRule="auto"/>
        <w:ind w:firstLine="480"/>
        <w:rPr>
          <w:rFonts w:hint="eastAsia" w:ascii="ˎ̥" w:hAnsi="ˎ̥"/>
          <w:color w:val="333333"/>
          <w:sz w:val="24"/>
        </w:rPr>
      </w:pPr>
      <w:r>
        <w:rPr>
          <w:rFonts w:hint="eastAsia" w:ascii="宋体"/>
          <w:color w:val="333333"/>
          <w:sz w:val="24"/>
        </w:rPr>
        <w:t>六、</w:t>
      </w:r>
      <w:r>
        <w:rPr>
          <w:rFonts w:ascii="ˎ̥" w:hAnsi="ˎ̥"/>
          <w:color w:val="333333"/>
          <w:sz w:val="24"/>
        </w:rPr>
        <w:t>我系全体教师要树立“安全责任重于泰山”的思想，加大安全隐患排查和整治力度。平时加强对师生的安全教育，定期组织开展有针对性的安全应急预案演习，充分做好各种应急准备。在处置安全事故过程中，负责安全工作的领导要第一时间到达现场，各班级辅导员要指导学生做好自救自护工作。全系每一位教职员工要将保护学生的生命安全作为首要任务，并积极做好其他救助工作，确保将人员伤亡和财产损失降到最低限度。</w:t>
      </w:r>
    </w:p>
    <w:p>
      <w:pPr>
        <w:spacing w:line="360" w:lineRule="auto"/>
        <w:ind w:firstLine="480"/>
        <w:rPr>
          <w:rFonts w:ascii="宋体"/>
          <w:color w:val="333333"/>
          <w:sz w:val="24"/>
        </w:rPr>
      </w:pPr>
      <w:r>
        <w:rPr>
          <w:rFonts w:hint="eastAsia" w:ascii="ˎ̥" w:hAnsi="ˎ̥"/>
          <w:color w:val="333333"/>
          <w:sz w:val="24"/>
        </w:rPr>
        <w:t>七、</w:t>
      </w:r>
      <w:r>
        <w:rPr>
          <w:rFonts w:ascii="宋体"/>
          <w:color w:val="333333"/>
          <w:sz w:val="24"/>
        </w:rPr>
        <w:t>本预案中涉及到的各成员，在本预案启动时，相应判断自己所处的位置，之后自动到各岗位，在上岗期间，任何人都以有利于救助的措施为命令，发挥其职能。</w:t>
      </w:r>
    </w:p>
    <w:p>
      <w:pPr>
        <w:spacing w:line="360" w:lineRule="auto"/>
        <w:ind w:firstLine="480"/>
        <w:rPr>
          <w:rFonts w:hint="eastAsia" w:ascii="宋体"/>
          <w:color w:val="333333"/>
          <w:sz w:val="24"/>
        </w:rPr>
      </w:pPr>
      <w:r>
        <w:rPr>
          <w:rFonts w:hint="eastAsia" w:ascii="宋体"/>
          <w:color w:val="333333"/>
          <w:sz w:val="24"/>
        </w:rPr>
        <w:t>八、</w:t>
      </w:r>
      <w:r>
        <w:rPr>
          <w:rFonts w:ascii="宋体"/>
          <w:color w:val="333333"/>
          <w:sz w:val="24"/>
        </w:rPr>
        <w:t>本预案的启动时间为以上各款所述发生时。</w:t>
      </w:r>
    </w:p>
    <w:p>
      <w:pPr>
        <w:spacing w:line="360" w:lineRule="auto"/>
        <w:jc w:val="right"/>
        <w:rPr>
          <w:rFonts w:hint="eastAsia" w:ascii="宋体"/>
          <w:b/>
          <w:color w:val="333333"/>
          <w:sz w:val="24"/>
        </w:rPr>
      </w:pPr>
      <w:r>
        <w:rPr>
          <w:rFonts w:hint="eastAsia" w:ascii="宋体"/>
          <w:b/>
          <w:color w:val="333333"/>
          <w:sz w:val="24"/>
        </w:rPr>
        <w:t>自动化系</w:t>
      </w:r>
    </w:p>
    <w:p>
      <w:pPr>
        <w:spacing w:line="360" w:lineRule="auto"/>
        <w:jc w:val="right"/>
        <w:rPr>
          <w:rFonts w:hint="eastAsia" w:ascii="宋体"/>
          <w:b/>
          <w:color w:val="333333"/>
          <w:sz w:val="24"/>
        </w:rPr>
      </w:pPr>
      <w:r>
        <w:rPr>
          <w:rFonts w:hint="eastAsia" w:ascii="宋体"/>
          <w:b/>
          <w:color w:val="333333"/>
          <w:sz w:val="24"/>
        </w:rPr>
        <w:t>2019年</w:t>
      </w:r>
      <w:r>
        <w:rPr>
          <w:rFonts w:hint="eastAsia" w:ascii="宋体"/>
          <w:b/>
          <w:color w:val="333333"/>
          <w:sz w:val="24"/>
          <w:lang w:val="en-US" w:eastAsia="zh-CN"/>
        </w:rPr>
        <w:t>9</w:t>
      </w:r>
      <w:r>
        <w:rPr>
          <w:rFonts w:hint="eastAsia" w:ascii="宋体"/>
          <w:b/>
          <w:color w:val="333333"/>
          <w:sz w:val="24"/>
        </w:rPr>
        <w:t>月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5"/>
    <w:multiLevelType w:val="multilevel"/>
    <w:tmpl w:val="5C946295"/>
    <w:lvl w:ilvl="0" w:tentative="0">
      <w:start w:val="0"/>
      <w:numFmt w:val="none"/>
      <w:lvlText w:val=""/>
      <w:lvlJc w:val="left"/>
      <w:pPr>
        <w:tabs>
          <w:tab w:val="left" w:pos="360"/>
        </w:tabs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23B30"/>
    <w:rsid w:val="00323B43"/>
    <w:rsid w:val="003D37D8"/>
    <w:rsid w:val="00426133"/>
    <w:rsid w:val="004358AB"/>
    <w:rsid w:val="00602BEE"/>
    <w:rsid w:val="007E7F0B"/>
    <w:rsid w:val="008B7726"/>
    <w:rsid w:val="00D31D50"/>
    <w:rsid w:val="149611D2"/>
    <w:rsid w:val="5D3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369</Words>
  <Characters>2105</Characters>
  <Lines>17</Lines>
  <Paragraphs>4</Paragraphs>
  <TotalTime>2</TotalTime>
  <ScaleCrop>false</ScaleCrop>
  <LinksUpToDate>false</LinksUpToDate>
  <CharactersWithSpaces>2470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YANG</cp:lastModifiedBy>
  <dcterms:modified xsi:type="dcterms:W3CDTF">2019-12-18T10:57:16Z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