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F" w:rsidRPr="00E93176" w:rsidRDefault="00A41311" w:rsidP="00E93176">
      <w:pPr>
        <w:spacing w:line="3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E93176">
        <w:rPr>
          <w:rFonts w:ascii="黑体" w:eastAsia="黑体" w:hAnsi="黑体"/>
          <w:color w:val="000000" w:themeColor="text1"/>
          <w:sz w:val="32"/>
          <w:szCs w:val="32"/>
        </w:rPr>
        <w:t>附件</w:t>
      </w:r>
      <w:r w:rsidRPr="00E93176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A41311" w:rsidRPr="00E93176" w:rsidRDefault="00A41311" w:rsidP="00E93176">
      <w:pPr>
        <w:spacing w:line="36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E93176">
        <w:rPr>
          <w:rFonts w:ascii="华文中宋" w:eastAsia="华文中宋" w:hAnsi="华文中宋" w:hint="eastAsia"/>
          <w:color w:val="000000" w:themeColor="text1"/>
          <w:sz w:val="36"/>
          <w:szCs w:val="36"/>
        </w:rPr>
        <w:t>自然科学学术成果奖学科分类与代码表</w:t>
      </w:r>
    </w:p>
    <w:p w:rsidR="00B116AE" w:rsidRPr="00E93176" w:rsidRDefault="00B116AE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  <w:sectPr w:rsidR="00B116AE" w:rsidRPr="00E93176" w:rsidSect="00D17C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A41311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理科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自然科学总论（科普研究）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10</w:t>
      </w:r>
    </w:p>
    <w:p w:rsidR="00A41311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/>
          <w:color w:val="000000" w:themeColor="text1"/>
          <w:sz w:val="28"/>
          <w:szCs w:val="28"/>
        </w:rPr>
        <w:t>数学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11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力学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物理学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化学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天文学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15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地球科学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16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地质学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17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海洋科学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18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测绘学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19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/>
          <w:color w:val="000000" w:themeColor="text1"/>
          <w:sz w:val="28"/>
          <w:szCs w:val="28"/>
        </w:rPr>
        <w:t>农科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农学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21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园艺学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植物保护学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作物学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农业工程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25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林雪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26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畜牧、兽医科学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27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水产学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28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食品科学技术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29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医药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内科学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31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外科学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临床医学其他学科</w:t>
      </w:r>
      <w:r w:rsidR="00B116AE"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预防医学与卫生学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军事医学与特种医学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35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中医学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36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中药学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37</w:t>
      </w:r>
    </w:p>
    <w:p w:rsidR="00AA296D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药学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38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生命科学与基础医学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/>
          <w:color w:val="000000" w:themeColor="text1"/>
          <w:sz w:val="28"/>
          <w:szCs w:val="28"/>
        </w:rPr>
        <w:t>细胞生物学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41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生物工程（生物技术）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42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心理学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43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生物学其他学科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44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基础医学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45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机械、材料、矿山、冶金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机械设计及制造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51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机械工程其他学科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金属材料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无机非金属材料和复合材料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材料加工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55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材料学其他学科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56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冶金工程技术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57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矿山工程技术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58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6D77C9" w:rsidRPr="00E93176" w:rsidRDefault="006D77C9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电气、电子与信息技术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/>
          <w:color w:val="000000" w:themeColor="text1"/>
          <w:sz w:val="28"/>
          <w:szCs w:val="28"/>
        </w:rPr>
        <w:t>动力与电气工程、电工技术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61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电子、通信技术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62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仪器仪表</w:t>
      </w:r>
      <w:r w:rsidR="00FE2430"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63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自动控制与自动化技术</w:t>
      </w:r>
      <w:r w:rsidR="00FE2430"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64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计算机科学技术</w:t>
      </w:r>
      <w:r w:rsidR="00FE2430"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65</w:t>
      </w:r>
    </w:p>
    <w:p w:rsidR="006D77C9" w:rsidRPr="00E93176" w:rsidRDefault="006D77C9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信息科学与系统科学</w:t>
      </w:r>
      <w:r w:rsidR="00FE2430"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66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FE2430" w:rsidRPr="00E93176" w:rsidRDefault="00FE2430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能源、化工与环境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能源科学技术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71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核科学技术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72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化学工程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73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环境科学技术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74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安全科学技术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75</w:t>
      </w:r>
    </w:p>
    <w:p w:rsidR="00AA296D" w:rsidRPr="00E93176" w:rsidRDefault="00AA296D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p w:rsidR="00FE2430" w:rsidRPr="00E93176" w:rsidRDefault="00FE2430" w:rsidP="00E93176">
      <w:pPr>
        <w:spacing w:line="3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E93176">
        <w:rPr>
          <w:rFonts w:ascii="黑体" w:eastAsia="黑体" w:hAnsi="黑体" w:hint="eastAsia"/>
          <w:color w:val="000000" w:themeColor="text1"/>
          <w:sz w:val="28"/>
          <w:szCs w:val="28"/>
        </w:rPr>
        <w:t>交通与基建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土木建筑工程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81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水利工程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82</w:t>
      </w:r>
    </w:p>
    <w:p w:rsidR="00FE2430" w:rsidRPr="00E93176" w:rsidRDefault="00FE2430" w:rsidP="00E93176">
      <w:pPr>
        <w:spacing w:line="36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E93176">
        <w:rPr>
          <w:rFonts w:ascii="Times New Roman" w:eastAsia="仿宋" w:hAnsi="仿宋" w:hint="eastAsia"/>
          <w:color w:val="000000" w:themeColor="text1"/>
          <w:sz w:val="28"/>
          <w:szCs w:val="28"/>
        </w:rPr>
        <w:t>交通运输工程</w:t>
      </w:r>
      <w:r w:rsidRPr="00E93176">
        <w:rPr>
          <w:rFonts w:ascii="Times New Roman" w:eastAsia="仿宋" w:hAnsi="Times New Roman" w:hint="eastAsia"/>
          <w:color w:val="000000" w:themeColor="text1"/>
          <w:sz w:val="28"/>
          <w:szCs w:val="28"/>
        </w:rPr>
        <w:t>83</w:t>
      </w:r>
    </w:p>
    <w:sectPr w:rsidR="00FE2430" w:rsidRPr="00E93176" w:rsidSect="00B116AE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24" w:rsidRDefault="00CC3D24" w:rsidP="006D77C9">
      <w:r>
        <w:separator/>
      </w:r>
    </w:p>
  </w:endnote>
  <w:endnote w:type="continuationSeparator" w:id="1">
    <w:p w:rsidR="00CC3D24" w:rsidRDefault="00CC3D24" w:rsidP="006D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24" w:rsidRDefault="00CC3D24" w:rsidP="006D77C9">
      <w:r>
        <w:separator/>
      </w:r>
    </w:p>
  </w:footnote>
  <w:footnote w:type="continuationSeparator" w:id="1">
    <w:p w:rsidR="00CC3D24" w:rsidRDefault="00CC3D24" w:rsidP="006D7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11"/>
    <w:rsid w:val="0008532C"/>
    <w:rsid w:val="00164D69"/>
    <w:rsid w:val="002B00AB"/>
    <w:rsid w:val="006D77C9"/>
    <w:rsid w:val="00A41311"/>
    <w:rsid w:val="00AA296D"/>
    <w:rsid w:val="00B116AE"/>
    <w:rsid w:val="00CC3D24"/>
    <w:rsid w:val="00D17CDF"/>
    <w:rsid w:val="00E73676"/>
    <w:rsid w:val="00E93176"/>
    <w:rsid w:val="00FE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>中国微软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2021-11-12T05:55:00Z</dcterms:created>
  <dcterms:modified xsi:type="dcterms:W3CDTF">2021-11-12T07:53:00Z</dcterms:modified>
</cp:coreProperties>
</file>