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@所有人，诚信考试倡议书请查收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2024年07月02日 16:46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both"/>
      </w:pPr>
      <w:r>
        <w:rPr>
          <w:spacing w:val="7"/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72" name="图片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9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609600" cy="609600"/>
            <wp:effectExtent l="0" t="0" r="0" b="0"/>
            <wp:docPr id="76" name="图片 9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bdr w:val="none" w:color="auto" w:sz="0" w:space="0"/>
        </w:rPr>
        <w:t>亲爱的同学们：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  <w:r>
        <w:rPr>
          <w:bdr w:val="none" w:color="auto" w:sz="0" w:space="0"/>
        </w:rPr>
        <w:t>手握诚信之笔，书写高尚考风，是新时代大学生的优秀品格。期末考试即将到来，我们面临的既是一次学习成果的检验，也是一场道德与诚信的考验。唯有诚信考试才是新时代大学生应有的精神风貌。为维护考试的公平公正，营造优良考风学风，特此向全体同学发出如下倡议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bdr w:val="none" w:color="auto" w:sz="0" w:space="0"/>
        </w:rPr>
        <w:t>一、认真复习，科学备考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  <w:r>
        <w:rPr>
          <w:bdr w:val="none" w:color="auto" w:sz="0" w:space="0"/>
        </w:rPr>
        <w:t>对待期末考试，思想上要重视，心态上要平和。希望同学们合理安排时间，把遗忘的知识重新熟悉、把未懂的知识弄懂弄通、把零散的知识系统梳理，在积累、巩固知识的基础上，认真做好最后阶段的复习。多向老师请教，勤与同学交流，查漏补缺，提高复习效率，排除外界干扰，全力以赴迎接考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bdr w:val="none" w:color="auto" w:sz="0" w:space="0"/>
        </w:rPr>
        <w:t>二、严于律己，以诚待考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  <w:r>
        <w:rPr>
          <w:bdr w:val="none" w:color="auto" w:sz="0" w:space="0"/>
        </w:rPr>
        <w:t>诚信之于己，是坦坦荡荡；诚信之于人，是言出必行，行必有果。诚信考试，从我做起，是大学生的基本行为规范。希望同学们从思想上、行动上做到以诚信考试为荣、以违纪作弊为耻，靠真才实学取得实实在在的成绩。请坚守道德“底线”，不碰纪律“红线”，杜绝抄袭他人、协同作弊的想法，切勿心存侥幸、因小失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bdr w:val="none" w:color="auto" w:sz="0" w:space="0"/>
        </w:rPr>
        <w:t>三、端正态度，慎思明辨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  <w:r>
        <w:rPr>
          <w:bdr w:val="none" w:color="auto" w:sz="0" w:space="0"/>
        </w:rPr>
        <w:t>希望同学们以正确的态度看待考试结果，不轻视亦不夸大。胸怀坦荡地面对成绩，慎思明辨以杜绝“唯分数论”的偏执。及时总结学习经验，适时调整下一阶段学习策略，聚焦全方面发展，跑好终身学习这一场人生马拉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  <w:r>
        <w:rPr>
          <w:rStyle w:val="6"/>
          <w:bdr w:val="none" w:color="auto" w:sz="0" w:space="0"/>
        </w:rPr>
        <w:t>四、率先垂范，以身作则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65"/>
        <w:jc w:val="both"/>
      </w:pPr>
      <w:r>
        <w:rPr>
          <w:bdr w:val="none" w:color="auto" w:sz="0" w:space="0"/>
        </w:rPr>
        <w:t>“行之以躬，不言而信”。学生党员、学生干部要带头遵守考试纪律，率先垂范，以身作则，弘扬诚实守信的优良品德，时刻接受广大同学监督。充分发挥模范带动作用，自觉遵守考场纪律，以实际行动维护考场秩序。敢于检举和揭发考试不诚信行为，共同维护公平竞争的考试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  <w:r>
        <w:rPr>
          <w:bdr w:val="none" w:color="auto" w:sz="0" w:space="0"/>
        </w:rPr>
        <w:t>心有所信，方能行远。同学们，让我们用扎实的知识、求实的态度、顽强的拼搏精神，向自己、老师、父母交出一份完美的答卷。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  <w:r>
        <w:rPr>
          <w:bdr w:val="none" w:color="auto" w:sz="0" w:space="0"/>
        </w:rPr>
        <w:t>最后，衷心祝愿同学们在期末考试中取得理想的成绩！    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学生处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right"/>
      </w:pPr>
      <w:r>
        <w:rPr>
          <w:bdr w:val="none" w:color="auto" w:sz="0" w:space="0"/>
        </w:rPr>
        <w:t>2024年7月2日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vertAlign w:val="baseline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73" name="图片 9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夏季备考温馨提示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01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sz w:val="18"/>
          <w:szCs w:val="18"/>
          <w:bdr w:val="none" w:color="auto" w:sz="0" w:space="0"/>
        </w:rPr>
        <w:t>注重饮食健康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  <w:r>
        <w:rPr>
          <w:bdr w:val="none" w:color="auto" w:sz="0" w:space="0"/>
        </w:rPr>
        <w:t>一是饮食要清淡：少吃重油重口食物，避免引起身体不适；二是蔬果要卫生：生食的蔬果食用前要用流水反复清洗干净，如发生局部变质、腐烂等问题不要食用；三是避免生冷食物：不喝生水和散装冷饮，不食用生冷食物和来源不明的食物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02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sz w:val="18"/>
          <w:szCs w:val="18"/>
          <w:bdr w:val="none" w:color="auto" w:sz="0" w:space="0"/>
        </w:rPr>
        <w:t>适量补充水分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  <w:r>
        <w:rPr>
          <w:bdr w:val="none" w:color="auto" w:sz="0" w:space="0"/>
        </w:rPr>
        <w:t>夏季容易出汗，每天饮水量要保证不少于1500毫升，且以白水为最佳。补水要及时，少量多次，避免一次性饮用过量造成身体不适。户外运动后可适量增加含有矿物质的水或饮料，气温过高或大量出汗时不要大量饮用冰镇的水或饮品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03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sz w:val="18"/>
          <w:szCs w:val="18"/>
          <w:bdr w:val="none" w:color="auto" w:sz="0" w:space="0"/>
        </w:rPr>
        <w:t>调整学习状态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jc w:val="both"/>
      </w:pPr>
      <w:r>
        <w:rPr>
          <w:bdr w:val="none" w:color="auto" w:sz="0" w:space="0"/>
        </w:rPr>
        <w:t>长时期的连续学习容易导致我们的身体状况下降，因此每天可以进行一些休闲活动，例如听音乐和打篮球。确保每天有充足的睡眠，有利于记忆力的提升。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rFonts w:ascii="Microsoft YaHei UI" w:hAnsi="Microsoft YaHei UI" w:eastAsia="Microsoft YaHei UI" w:cs="Microsoft YaHei UI"/>
          <w:color w:val="333333"/>
          <w:spacing w:val="7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sz w:val="14"/>
          <w:szCs w:val="1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4" name="图片 9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8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88" w:beforeAutospacing="0" w:line="17" w:lineRule="atLeast"/>
        <w:ind w:left="0" w:right="0"/>
        <w:jc w:val="center"/>
      </w:pP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instrText xml:space="preserve"> HYPERLINK "https://mp.weixin.qq.com/javacript:;" </w:instrText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6"/>
          <w:szCs w:val="16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" w:right="48"/>
        <w:jc w:val="left"/>
        <w:rPr>
          <w:color w:val="4C4C4C"/>
          <w:sz w:val="16"/>
          <w:szCs w:val="16"/>
        </w:rPr>
      </w:pPr>
      <w:r>
        <w:rPr>
          <w:rFonts w:ascii="宋体" w:hAnsi="宋体" w:eastAsia="宋体" w:cs="宋体"/>
          <w:color w:val="FFFFFF"/>
          <w:spacing w:val="0"/>
          <w:kern w:val="0"/>
          <w:sz w:val="14"/>
          <w:szCs w:val="14"/>
          <w:bdr w:val="none" w:color="auto" w:sz="0" w:space="0"/>
          <w:lang w:val="en-US" w:eastAsia="zh-CN" w:bidi="ar"/>
        </w:rPr>
        <w:t>复制搜一搜转发收藏划线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7"/>
          <w:sz w:val="16"/>
          <w:szCs w:val="16"/>
          <w:bdr w:val="none" w:color="auto" w:sz="0" w:space="0"/>
        </w:rPr>
        <w:t>人划线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FFFFFF"/>
          <w:sz w:val="0"/>
          <w:szCs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375E2B40"/>
    <w:rsid w:val="018B2118"/>
    <w:rsid w:val="075D0324"/>
    <w:rsid w:val="15F9409B"/>
    <w:rsid w:val="16DF5613"/>
    <w:rsid w:val="21CA7CFF"/>
    <w:rsid w:val="375E2B40"/>
    <w:rsid w:val="3EF75F59"/>
    <w:rsid w:val="71E8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../NULL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324</Words>
  <Characters>382</Characters>
  <Lines>0</Lines>
  <Paragraphs>0</Paragraphs>
  <TotalTime>1</TotalTime>
  <ScaleCrop>false</ScaleCrop>
  <LinksUpToDate>false</LinksUpToDate>
  <CharactersWithSpaces>386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2024-07-10T06:10:00Z</dcterms:created>
  <dc:creator>含美人儿.</dc:creator>
  <cp:lastModifiedBy>含美人儿.</cp:lastModifiedBy>
  <dcterms:modified xsi:type="dcterms:W3CDTF">2024-07-10T06:30:02Z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F684B97F2A094C2A8E1B55AF93B1931F_13</vt:lpwstr>
  </property>
</Properties>
</file>