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“中国梦、强军梦”国防知识竞赛获奖名单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2024-06-21 16:04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3875" cy="171450"/>
            <wp:effectExtent l="0" t="0" r="9525" b="1143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16"/>
          <w:szCs w:val="16"/>
        </w:rPr>
      </w:pPr>
      <w:r>
        <w:rPr>
          <w:sz w:val="19"/>
          <w:szCs w:val="19"/>
          <w:bdr w:val="none" w:color="auto" w:sz="0" w:space="0"/>
        </w:rPr>
        <w:t>     国防教育是素质教育的重要组成部分，是促进人们思想道德素质、科学文化素质和身心素质协调发展，提高国民素质，增强国家竞争力的有效途径，而大学生作为未来国防建设的主力军，增强大学生国防忧患意识的重要途径之一就是国防教育。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19"/>
          <w:szCs w:val="19"/>
          <w:bdr w:val="none" w:color="auto" w:sz="0" w:space="0"/>
        </w:rPr>
        <w:t>    </w:t>
      </w:r>
      <w:r>
        <w:rPr>
          <w:sz w:val="20"/>
          <w:szCs w:val="20"/>
          <w:bdr w:val="none" w:color="auto" w:sz="0" w:space="0"/>
        </w:rPr>
        <w:t> 近年来，国防意识的重要性逐渐被人们所认识，保障国家安全已经成为各国的首要任务之一。然而，由于缺乏基本的国防知识，很多人对国家的安全形势和相关政策了解甚少。为了提高大学生对国防知识的认知和理解，增强国防意识，引导大学生加强国防知识的学习，特此举办了此次国防知识竞赛。本次活动共计602名学生参加了线上答题，最终获奖名单如下: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4"/>
          <w:szCs w:val="24"/>
          <w:bdr w:val="none" w:color="auto" w:sz="0" w:space="0"/>
        </w:rPr>
        <w:t>一等奖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油储2331班向鑫洋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油储2331班周子皓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高分子2331班杨博涵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16"/>
          <w:szCs w:val="16"/>
        </w:rPr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4"/>
          <w:szCs w:val="24"/>
          <w:bdr w:val="none" w:color="auto" w:sz="0" w:space="0"/>
        </w:rPr>
        <w:t>二等奖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炼油2332班李峰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高分子2231班金旺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高分子2331班康佳宝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高分子2331班田鑫蕊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高分子2231班王鹏翔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4"/>
          <w:szCs w:val="24"/>
          <w:bdr w:val="none" w:color="auto" w:sz="0" w:space="0"/>
        </w:rPr>
        <w:t>三等奖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化工2322班杨虹彬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商分2331班陆添琦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高分子2331班金乐元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 石化2333班杨震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高分子2331班李帅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国贸2331班高宇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石化2236班吴奕霄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化工2232班于诗慧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高分子2331班满秋宇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高分子2332班祁晔阳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color w:val="2E2D2D"/>
          <w:sz w:val="16"/>
          <w:szCs w:val="16"/>
          <w:bdr w:val="none" w:color="auto" w:sz="0" w:space="0"/>
        </w:rPr>
        <w:t>     </w:t>
      </w:r>
      <w:r>
        <w:rPr>
          <w:color w:val="2E2D2D"/>
          <w:sz w:val="20"/>
          <w:szCs w:val="20"/>
          <w:bdr w:val="none" w:color="auto" w:sz="0" w:space="0"/>
        </w:rPr>
        <w:t>通过此次活动为契机，大力弘扬爱国主义精神，胸怀大志，放眼世界，也希望全体同学们热爱国防、建设国防，树立：“天下虽安，忘战必危”的国防观念，</w:t>
      </w:r>
      <w:r>
        <w:rPr>
          <w:sz w:val="20"/>
          <w:szCs w:val="20"/>
          <w:bdr w:val="none" w:color="auto" w:sz="0" w:space="0"/>
        </w:rPr>
        <w:t>及“天下兴亡，匹夫有责”的忧患意识；增强国防知</w:t>
      </w:r>
      <w:r>
        <w:rPr>
          <w:bdr w:val="none" w:color="auto" w:sz="0" w:space="0"/>
        </w:rPr>
        <w:t>识，培养爱国主义情怀。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52D47AF"/>
    <w:rsid w:val="252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2024-06-23T13:33:00Z</dcterms:created>
  <dc:creator>含美人儿.</dc:creator>
  <cp:lastModifiedBy>含美人儿.</cp:lastModifiedBy>
  <dcterms:modified xsi:type="dcterms:W3CDTF">2024-06-23T13:35:19Z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FC97303015C44701B438413CC013593E_11</vt:lpwstr>
  </property>
</Properties>
</file>