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辽宁省制度性创新成果申报汇总表（2021年）</w:t>
      </w:r>
      <w:bookmarkEnd w:id="0"/>
    </w:p>
    <w:p>
      <w:pPr>
        <w:spacing w:line="640" w:lineRule="exact"/>
      </w:pPr>
      <w:r>
        <w:rPr>
          <w:rFonts w:hint="eastAsia" w:ascii="楷体_GB2312" w:hAnsi="楷体_GB2312" w:eastAsia="楷体_GB2312" w:cs="楷体_GB2312"/>
          <w:sz w:val="28"/>
          <w:szCs w:val="28"/>
        </w:rPr>
        <w:t>申报单位（加盖公章）：            联系人：           联系电话：               填报时间：</w:t>
      </w:r>
    </w:p>
    <w:tbl>
      <w:tblPr>
        <w:tblStyle w:val="3"/>
        <w:tblpPr w:leftFromText="180" w:rightFromText="180" w:vertAnchor="text" w:horzAnchor="page" w:tblpX="1294" w:tblpY="1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713"/>
        <w:gridCol w:w="1685"/>
        <w:gridCol w:w="2166"/>
        <w:gridCol w:w="2432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成果名称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成果颁布实施具体时间（xx年xx月xx日）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成果主要服务对象（主要受益群体）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成果所属单位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成果所属单位联系人及联系方式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2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13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2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13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2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A2EBE"/>
    <w:rsid w:val="5CD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2021-03-18T02:33:00Z</dcterms:created>
  <dc:creator>馨阳</dc:creator>
  <cp:lastModifiedBy>馨阳</cp:lastModifiedBy>
  <dcterms:modified xsi:type="dcterms:W3CDTF">2021-03-18T02:33:28Z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