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68" w:afterAutospacing="0" w:line="17" w:lineRule="atLeast"/>
        <w:ind w:left="0" w:right="0"/>
        <w:rPr>
          <w:sz w:val="26"/>
          <w:szCs w:val="26"/>
        </w:rPr>
      </w:pPr>
      <w:bookmarkStart w:id="0" w:name="_GoBack"/>
      <w:r>
        <w:rPr>
          <w:sz w:val="26"/>
          <w:szCs w:val="26"/>
          <w:bdr w:val="none" w:color="auto" w:sz="0" w:space="0"/>
        </w:rPr>
        <w:t>2022-2023学年度省政府奖学金获得者事迹展示—毛珊珊</w:t>
      </w:r>
    </w:p>
    <w:bookmarkEnd w:id="0"/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64" w:afterAutospacing="0" w:line="240" w:lineRule="atLeast"/>
        <w:ind w:left="0" w:right="0"/>
        <w:jc w:val="left"/>
        <w:rPr>
          <w:sz w:val="0"/>
          <w:szCs w:val="0"/>
        </w:rPr>
      </w:pPr>
      <w:r>
        <w:rPr>
          <w:rFonts w:ascii="宋体" w:hAnsi="宋体" w:eastAsia="宋体" w:cs="宋体"/>
          <w:kern w:val="0"/>
          <w:sz w:val="18"/>
          <w:szCs w:val="18"/>
          <w:u w:val="none"/>
          <w:bdr w:val="none" w:color="auto" w:sz="0" w:space="0"/>
          <w:lang w:val="en-US" w:eastAsia="zh-CN" w:bidi="ar"/>
        </w:rPr>
        <w:fldChar w:fldCharType="begin"/>
      </w:r>
      <w:r>
        <w:rPr>
          <w:rFonts w:ascii="宋体" w:hAnsi="宋体" w:eastAsia="宋体" w:cs="宋体"/>
          <w:kern w:val="0"/>
          <w:sz w:val="18"/>
          <w:szCs w:val="18"/>
          <w:u w:val="none"/>
          <w:bdr w:val="none" w:color="auto" w:sz="0" w:space="0"/>
          <w:lang w:val="en-US" w:eastAsia="zh-CN" w:bidi="ar"/>
        </w:rPr>
        <w:instrText xml:space="preserve"> HYPERLINK "javascript:void(0);" </w:instrText>
      </w:r>
      <w:r>
        <w:rPr>
          <w:rFonts w:ascii="宋体" w:hAnsi="宋体" w:eastAsia="宋体" w:cs="宋体"/>
          <w:kern w:val="0"/>
          <w:sz w:val="18"/>
          <w:szCs w:val="18"/>
          <w:u w:val="none"/>
          <w:bdr w:val="none" w:color="auto" w:sz="0" w:space="0"/>
          <w:lang w:val="en-US" w:eastAsia="zh-CN" w:bidi="ar"/>
        </w:rPr>
        <w:fldChar w:fldCharType="separate"/>
      </w:r>
      <w:r>
        <w:rPr>
          <w:rStyle w:val="8"/>
          <w:rFonts w:ascii="宋体" w:hAnsi="宋体" w:eastAsia="宋体" w:cs="宋体"/>
          <w:sz w:val="18"/>
          <w:szCs w:val="18"/>
          <w:u w:val="none"/>
          <w:bdr w:val="none" w:color="auto" w:sz="0" w:space="0"/>
        </w:rPr>
        <w:t>辽宁石化职业技术学院学生处</w:t>
      </w:r>
      <w:r>
        <w:rPr>
          <w:rFonts w:ascii="宋体" w:hAnsi="宋体" w:eastAsia="宋体" w:cs="宋体"/>
          <w:kern w:val="0"/>
          <w:sz w:val="18"/>
          <w:szCs w:val="18"/>
          <w:u w:val="none"/>
          <w:bdr w:val="none" w:color="auto" w:sz="0" w:space="0"/>
          <w:lang w:val="en-US" w:eastAsia="zh-CN" w:bidi="ar"/>
        </w:rPr>
        <w:fldChar w:fldCharType="end"/>
      </w:r>
      <w:r>
        <w:rPr>
          <w:rFonts w:ascii="宋体" w:hAnsi="宋体" w:eastAsia="宋体" w:cs="宋体"/>
          <w:kern w:val="0"/>
          <w:sz w:val="0"/>
          <w:szCs w:val="0"/>
          <w:bdr w:val="none" w:color="auto" w:sz="0" w:space="0"/>
          <w:lang w:val="en-US" w:eastAsia="zh-CN" w:bidi="ar"/>
        </w:rPr>
        <w:t> </w:t>
      </w:r>
      <w:r>
        <w:rPr>
          <w:rStyle w:val="7"/>
          <w:rFonts w:ascii="宋体" w:hAnsi="宋体" w:eastAsia="宋体" w:cs="宋体"/>
          <w:i w:val="0"/>
          <w:iCs w:val="0"/>
          <w:kern w:val="0"/>
          <w:sz w:val="18"/>
          <w:szCs w:val="18"/>
          <w:bdr w:val="none" w:color="auto" w:sz="0" w:space="0"/>
          <w:lang w:val="en-US" w:eastAsia="zh-CN" w:bidi="ar"/>
        </w:rPr>
        <w:t>2024-03-29 14:45</w:t>
      </w:r>
      <w:r>
        <w:rPr>
          <w:rFonts w:ascii="宋体" w:hAnsi="宋体" w:eastAsia="宋体" w:cs="宋体"/>
          <w:kern w:val="0"/>
          <w:sz w:val="0"/>
          <w:szCs w:val="0"/>
          <w:bdr w:val="none" w:color="auto" w:sz="0" w:space="0"/>
          <w:lang w:val="en-US" w:eastAsia="zh-CN" w:bidi="ar"/>
        </w:rPr>
        <w:t> </w:t>
      </w:r>
      <w:r>
        <w:rPr>
          <w:rStyle w:val="7"/>
          <w:rFonts w:ascii="宋体" w:hAnsi="宋体" w:eastAsia="宋体" w:cs="宋体"/>
          <w:i w:val="0"/>
          <w:iCs w:val="0"/>
          <w:kern w:val="0"/>
          <w:sz w:val="18"/>
          <w:szCs w:val="18"/>
          <w:bdr w:val="none" w:color="auto" w:sz="0" w:space="0"/>
          <w:lang w:val="en-US" w:eastAsia="zh-CN" w:bidi="ar"/>
        </w:rPr>
        <w:t>辽宁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88" w:afterAutospacing="0"/>
        <w:ind w:left="0" w:right="0"/>
        <w:jc w:val="both"/>
      </w:pPr>
      <w:r>
        <w:rPr>
          <w:spacing w:val="7"/>
          <w:bdr w:val="none" w:color="auto" w:sz="0" w:space="0"/>
        </w:rPr>
        <w:drawing>
          <wp:inline distT="0" distB="0" distL="114300" distR="114300">
            <wp:extent cx="6096000" cy="1057275"/>
            <wp:effectExtent l="0" t="0" r="0" b="9525"/>
            <wp:docPr id="124" name="图片 10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图片 10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ascii="宋体" w:hAnsi="宋体" w:eastAsia="宋体" w:cs="宋体"/>
          <w:spacing w:val="7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266700" cy="276225"/>
            <wp:effectExtent l="0" t="0" r="0" b="0"/>
            <wp:docPr id="126" name="图片 103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图片 103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266700" cy="276225"/>
            <wp:effectExtent l="0" t="0" r="0" b="0"/>
            <wp:docPr id="125" name="图片 104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图片 104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0"/>
          <w:szCs w:val="20"/>
          <w:bdr w:val="none" w:color="auto" w:sz="0" w:space="0"/>
          <w:lang w:val="en-US" w:eastAsia="zh-CN" w:bidi="ar"/>
        </w:rPr>
        <w:t> 为深入学习贯彻党的二十大精神，进一步落实“立德树人”根本任务，扎实推进我院“三全育人”，突出资助育人工作成效，引导激励广大学生奋发自强、立志成才，学生处决定对2022-2023学年度省政府奖学金获得者进行事迹展示，鼓励广大学子展现青春力量，争当时代先锋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drawing>
          <wp:inline distT="0" distB="0" distL="114300" distR="114300">
            <wp:extent cx="5542280" cy="2680335"/>
            <wp:effectExtent l="0" t="0" r="5080" b="1905"/>
            <wp:docPr id="116" name="图片 105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图片 105" descr="IMG_25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42280" cy="26803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0" w:beforeAutospacing="0" w:after="240" w:afterAutospacing="0"/>
        <w:ind w:left="0" w:right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sz w:val="20"/>
          <w:szCs w:val="20"/>
          <w:bdr w:val="none" w:color="auto" w:sz="0" w:space="0"/>
        </w:rPr>
        <w:t>一、学生个人简介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20" name="图片 106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图片 106" descr="IMG_26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13" name="图片 107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图片 107" descr="IMG_26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毛珊珊，女，汉族，中共预备党员，辽宁石化职业技术学院应用化学系2021级分析检验技术专业学生。曾任院学生会就业指导部副部长。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21" name="图片 108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图片 108" descr="IMG_26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bdr w:val="none" w:color="auto" w:sz="0" w:space="0"/>
        </w:rPr>
        <w:t> 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 </w:t>
      </w:r>
      <w:r>
        <w:drawing>
          <wp:inline distT="0" distB="0" distL="114300" distR="114300">
            <wp:extent cx="5269230" cy="5394325"/>
            <wp:effectExtent l="0" t="0" r="3810" b="635"/>
            <wp:docPr id="127" name="图片 127" descr="b8daf62fc6e45cc36fce7bb8a3ebd9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图片 127" descr="b8daf62fc6e45cc36fce7bb8a3ebd96e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539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sz w:val="16"/>
          <w:szCs w:val="16"/>
          <w:bdr w:val="none" w:color="auto" w:sz="0" w:space="0"/>
        </w:rPr>
        <w:t>二、在校期间获奖情况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19" name="图片 109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图片 109" descr="IMG_26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23" name="图片 110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图片 110" descr="IMG_26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2021－2022 学年荣获两优两先评比“优秀团员”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2021－2022 学年荣获两优一先评比“三好学生”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2021－2022 学年荣获“阳光晨跑”评比活动先进个人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2021－2022 学年度荣获院长奖学金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2022－2023学年荣获两优一先评比“三好学生”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2023 年学院技能大赛化学实验技术赛项二等奖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辽宁石化职业技术学院科普大赛三等奖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全国三维数字化创新设计大赛15周年精英联赛龙鼎奖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第六届全国大学生体验竞赛主题一三等奖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2022－2023学年荣获辽宁省政府奖学金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第九届辽宁省“TRIZ杯”大学生创新方法大赛创新设计二等奖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第十六届“挑战杯” 辽宁省大学生课外学 术科技作品竞赛三等奖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bdr w:val="none" w:color="auto" w:sz="0" w:space="0"/>
        </w:rPr>
        <w:t>第九届辽宁省“TRIZ杯”大学生创新方法大赛工艺改进三等奖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5266690" cy="3950335"/>
            <wp:effectExtent l="0" t="0" r="6350" b="12065"/>
            <wp:docPr id="128" name="图片 128" descr="747e1935e62bc517183b664029f01f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图片 128" descr="747e1935e62bc517183b664029f01f9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22" name="图片 111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图片 111" descr="IMG_26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sz w:val="16"/>
          <w:szCs w:val="16"/>
          <w:bdr w:val="none" w:color="auto" w:sz="0" w:space="0"/>
        </w:rPr>
        <w:t>三、大学感悟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17" name="图片 112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图片 112" descr="IMG_26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18" name="图片 113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图片 113" descr="IMG_26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大学生活，是一段充满挑战与奋斗的时光。在这段旅程中，我经历了许多刻骨铭心的经历。记得刚入校时，我对未来充满迷茫，不知道该怎样规划自己的大学生活。然而，在老师和同学们的帮助与鼓励下，我逐渐找到了自己的方向。我努力学习专业知识，积极参与校园活动，锻炼自己的综合能力。在这个过程中，我不仅收获了丰富的知识，还结交了一群志同道合的朋友。在大学期间，我学到了很多宝贵的经验，不断改进自己，努力成为一个更优秀的自己。站在毕业的门槛上，我对未来充满期待。在未来的职业生涯中，我希</w:t>
      </w:r>
      <w:r>
        <w:rPr>
          <w:rFonts w:ascii="宋体" w:hAnsi="宋体" w:eastAsia="宋体" w:cs="宋体"/>
          <w:spacing w:val="7"/>
          <w:kern w:val="0"/>
          <w:sz w:val="24"/>
          <w:szCs w:val="24"/>
          <w:bdr w:val="none" w:color="auto" w:sz="0" w:space="0"/>
          <w:lang w:val="en-US" w:eastAsia="zh-CN" w:bidi="ar"/>
        </w:rPr>
        <w:t>望能够将自己的专业知识运用到实际工作中，为社会做出贡献。同时，我也渴望在更广阔的舞台上展翅高飞，实现自己的人生价值。我相信，在未来的日子里，我会继续努力，不断进步，为实现自己的梦想而奋斗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sz w:val="16"/>
          <w:szCs w:val="16"/>
          <w:bdr w:val="none" w:color="auto" w:sz="0" w:space="0"/>
        </w:rPr>
        <w:t>四、致远方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single" w:color="D90000" w:sz="4" w:space="9"/>
          <w:left w:val="single" w:color="D90000" w:sz="4" w:space="9"/>
          <w:bottom w:val="single" w:color="D90000" w:sz="4" w:space="9"/>
          <w:right w:val="single" w:color="D90000" w:sz="4" w:space="9"/>
        </w:pBdr>
        <w:spacing w:before="0" w:beforeAutospacing="0" w:after="0" w:afterAutospacing="0"/>
        <w:ind w:left="0" w:right="0" w:firstLine="0"/>
        <w:jc w:val="left"/>
        <w:rPr>
          <w:rFonts w:ascii="Microsoft YaHei UI" w:hAnsi="Microsoft YaHei UI" w:eastAsia="Microsoft YaHei UI" w:cs="Microsoft YaHei UI"/>
          <w:spacing w:val="7"/>
        </w:rPr>
      </w:pPr>
      <w:r>
        <w:rPr>
          <w:rFonts w:hint="eastAsia" w:ascii="Microsoft YaHei UI" w:hAnsi="Microsoft YaHei UI" w:eastAsia="Microsoft YaHei UI" w:cs="Microsoft YaHei UI"/>
          <w:spacing w:val="7"/>
          <w:bdr w:val="none" w:color="auto" w:sz="0" w:space="0"/>
        </w:rPr>
        <w:t>未来的道路或许充满艰辛与挑战，我们要勇敢地面对一切困难，砥砺奋进，让我们各自努力，终有一日顶峰相见！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17" w:lineRule="atLeast"/>
        <w:ind w:left="0" w:right="0"/>
        <w:jc w:val="center"/>
        <w:textAlignment w:val="top"/>
        <w:rPr>
          <w:color w:val="576B95"/>
          <w:spacing w:val="0"/>
          <w:sz w:val="16"/>
          <w:szCs w:val="16"/>
        </w:rPr>
      </w:pPr>
      <w:r>
        <w:rPr>
          <w:rFonts w:ascii="宋体" w:hAnsi="宋体" w:eastAsia="宋体" w:cs="宋体"/>
          <w:spacing w:val="0"/>
          <w:kern w:val="0"/>
          <w:sz w:val="16"/>
          <w:szCs w:val="16"/>
          <w:u w:val="none"/>
          <w:bdr w:val="none" w:color="auto" w:sz="0" w:space="0"/>
          <w:lang w:val="en-US" w:eastAsia="zh-CN" w:bidi="ar"/>
        </w:rPr>
        <w:fldChar w:fldCharType="begin"/>
      </w:r>
      <w:r>
        <w:rPr>
          <w:rFonts w:ascii="宋体" w:hAnsi="宋体" w:eastAsia="宋体" w:cs="宋体"/>
          <w:spacing w:val="0"/>
          <w:kern w:val="0"/>
          <w:sz w:val="16"/>
          <w:szCs w:val="16"/>
          <w:u w:val="none"/>
          <w:bdr w:val="none" w:color="auto" w:sz="0" w:space="0"/>
          <w:lang w:val="en-US" w:eastAsia="zh-CN" w:bidi="ar"/>
        </w:rPr>
        <w:instrText xml:space="preserve"> HYPERLINK "javascript:;" </w:instrText>
      </w:r>
      <w:r>
        <w:rPr>
          <w:rFonts w:ascii="宋体" w:hAnsi="宋体" w:eastAsia="宋体" w:cs="宋体"/>
          <w:spacing w:val="0"/>
          <w:kern w:val="0"/>
          <w:sz w:val="16"/>
          <w:szCs w:val="16"/>
          <w:u w:val="none"/>
          <w:bdr w:val="none" w:color="auto" w:sz="0" w:space="0"/>
          <w:lang w:val="en-US" w:eastAsia="zh-CN" w:bidi="ar"/>
        </w:rPr>
        <w:fldChar w:fldCharType="separate"/>
      </w:r>
      <w:r>
        <w:rPr>
          <w:rFonts w:ascii="宋体" w:hAnsi="宋体" w:eastAsia="宋体" w:cs="宋体"/>
          <w:spacing w:val="0"/>
          <w:kern w:val="0"/>
          <w:sz w:val="16"/>
          <w:szCs w:val="16"/>
          <w:u w:val="none"/>
          <w:bdr w:val="none" w:color="auto" w:sz="0" w:space="0"/>
          <w:lang w:val="en-US" w:eastAsia="zh-CN" w:bidi="ar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dlNjRkNzM0N2QzZGI1NGRlNjk1NmI0MzU5ZDZkNDgifQ=="/>
  </w:docVars>
  <w:rsids>
    <w:rsidRoot w:val="53DA0358"/>
    <w:rsid w:val="0B7735DC"/>
    <w:rsid w:val="0FBA10DE"/>
    <w:rsid w:val="2A7356B5"/>
    <w:rsid w:val="44197845"/>
    <w:rsid w:val="53DA0358"/>
    <w:rsid w:val="656520E7"/>
    <w:rsid w:val="6FCF2F80"/>
    <w:rsid w:val="78625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  <w:style w:type="character" w:styleId="8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../NULL"/><Relationship Id="rId6" Type="http://schemas.openxmlformats.org/officeDocument/2006/relationships/image" Target="media/image3.jpeg"/><Relationship Id="rId5" Type="http://schemas.openxmlformats.org/officeDocument/2006/relationships/image" Target="media/image2.GIF"/><Relationship Id="rId4" Type="http://schemas.openxmlformats.org/officeDocument/2006/relationships/image" Target="media/image1.GI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986</Words>
  <Characters>1118</Characters>
  <Lines>0</Lines>
  <Paragraphs>0</Paragraphs>
  <TotalTime>3</TotalTime>
  <ScaleCrop>false</ScaleCrop>
  <LinksUpToDate>false</LinksUpToDate>
  <CharactersWithSpaces>1134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2024-06-13T11:42:00Z</dcterms:created>
  <dc:creator>含美人儿.</dc:creator>
  <cp:lastModifiedBy>含美人儿.</cp:lastModifiedBy>
  <dcterms:modified xsi:type="dcterms:W3CDTF">2024-06-13T12:06:28Z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914C4C8255384139BB2B432122D2D155_13</vt:lpwstr>
  </property>
</Properties>
</file>