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4DBF1">
      <w:pPr>
        <w:spacing w:before="84" w:line="264" w:lineRule="auto"/>
        <w:ind w:left="120" w:right="185"/>
        <w:jc w:val="center"/>
        <w:outlineLvl w:val="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3"/>
          <w:sz w:val="20"/>
          <w:szCs w:val="20"/>
        </w:rPr>
        <w:t>弘扬伟大东北抗联精神挺</w:t>
      </w:r>
      <w:r>
        <w:rPr>
          <w:rFonts w:ascii="仿宋" w:hAnsi="仿宋" w:eastAsia="仿宋" w:cs="仿宋"/>
          <w:spacing w:val="1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5"/>
          <w:sz w:val="20"/>
          <w:szCs w:val="20"/>
        </w:rPr>
        <w:t>起脊梁再创辉煌一一</w:t>
      </w:r>
      <w:r>
        <w:rPr>
          <w:rFonts w:ascii="仿宋" w:hAnsi="仿宋" w:eastAsia="仿宋" w:cs="仿宋"/>
          <w:spacing w:val="-40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5"/>
          <w:sz w:val="20"/>
          <w:szCs w:val="20"/>
        </w:rPr>
        <w:t>自动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9"/>
          <w:sz w:val="19"/>
          <w:szCs w:val="19"/>
        </w:rPr>
        <w:t>化系直播图文总结</w:t>
      </w:r>
    </w:p>
    <w:p w14:paraId="679B7DAB">
      <w:pPr>
        <w:pStyle w:val="2"/>
        <w:spacing w:before="80" w:line="229" w:lineRule="auto"/>
        <w:ind w:left="109"/>
        <w:rPr>
          <w:sz w:val="15"/>
          <w:szCs w:val="15"/>
        </w:rPr>
      </w:pPr>
    </w:p>
    <w:p w14:paraId="0043F479">
      <w:pPr>
        <w:spacing w:line="251" w:lineRule="auto"/>
        <w:rPr>
          <w:rFonts w:ascii="Arial"/>
          <w:sz w:val="21"/>
        </w:rPr>
      </w:pPr>
    </w:p>
    <w:p w14:paraId="26EFBCD7">
      <w:pPr>
        <w:pStyle w:val="2"/>
        <w:spacing w:before="61" w:line="290" w:lineRule="auto"/>
        <w:ind w:left="120" w:right="159" w:firstLine="404" w:firstLineChars="200"/>
        <w:rPr>
          <w:spacing w:val="6"/>
        </w:rPr>
      </w:pPr>
      <w:r>
        <w:rPr>
          <w:spacing w:val="6"/>
        </w:rPr>
        <w:t xml:space="preserve">在历史的长河中，东北抗联 </w:t>
      </w:r>
      <w:r>
        <w:rPr>
          <w:spacing w:val="6"/>
        </w:rPr>
        <w:t>以其顽强不屈的斗志和坚定 的革命信念，铸就了中华民</w:t>
      </w:r>
      <w:r>
        <w:rPr>
          <w:spacing w:val="6"/>
        </w:rPr>
        <w:t xml:space="preserve"> 族抗争史上的一段传奇。本 </w:t>
      </w:r>
      <w:r>
        <w:rPr>
          <w:spacing w:val="6"/>
        </w:rPr>
        <w:t>次直播活动，我们有幸再次 回顾了那段血与火的岁月，精神的时代价值和深远意义。通过观看这次直播，我们不仅重温了历史，更重要的是， 我们从中汲取到了前进的力 量，激发了我们在新时代背 景下，继续弘扬伟大东北抗 联精神，挺起民族脊梁，再创辉煌的决心和信心。</w:t>
      </w:r>
    </w:p>
    <w:p w14:paraId="1A262796">
      <w:pPr>
        <w:pStyle w:val="2"/>
        <w:spacing w:before="61" w:line="290" w:lineRule="auto"/>
        <w:ind w:right="159" w:firstLine="404" w:firstLineChars="200"/>
        <w:rPr>
          <w:spacing w:val="6"/>
        </w:rPr>
      </w:pPr>
      <w:r>
        <w:rPr>
          <w:spacing w:val="6"/>
        </w:rPr>
        <w:t xml:space="preserve">直播中，主讲人详细介绍了 东北抗联的历史背景、主要 </w:t>
      </w:r>
      <w:r>
        <w:rPr>
          <w:spacing w:val="6"/>
        </w:rPr>
        <w:t xml:space="preserve">战役和英雄人物，以及东北 抗联在中国抗日战争中的重 </w:t>
      </w:r>
      <w:r>
        <w:rPr>
          <w:spacing w:val="6"/>
        </w:rPr>
        <w:t xml:space="preserve">要地位和作用。通过对一系 列惊心动魄的战斗故事的讲 述，展现了东北抗联战士们 </w:t>
      </w:r>
      <w:r>
        <w:rPr>
          <w:spacing w:val="6"/>
        </w:rPr>
        <w:t xml:space="preserve">面对强敌不畏艰难、英勇斗 争的精神风貌。同时，直播 </w:t>
      </w:r>
      <w:r>
        <w:rPr>
          <w:spacing w:val="6"/>
        </w:rPr>
        <w:t xml:space="preserve">还对东北抗联精神的内涵进 </w:t>
      </w:r>
      <w:r>
        <w:rPr>
          <w:spacing w:val="6"/>
        </w:rPr>
        <w:t>行了深入解读，即坚定的理 想信念、顽强的斗争精神</w:t>
      </w:r>
      <w:r>
        <w:rPr>
          <w:rFonts w:hint="eastAsia"/>
          <w:spacing w:val="6"/>
          <w:lang w:eastAsia="zh-CN"/>
        </w:rPr>
        <w:t>，</w:t>
      </w:r>
      <w:r>
        <w:rPr>
          <w:rFonts w:hint="eastAsia"/>
          <w:spacing w:val="6"/>
          <w:lang w:val="en-US" w:eastAsia="zh-CN"/>
        </w:rPr>
        <w:t>不可分割</w:t>
      </w:r>
      <w:r>
        <w:rPr>
          <w:spacing w:val="6"/>
        </w:rPr>
        <w:t>的团结协作。这些内容不仅丰富了我们的历史知识，更让我们对抗联精神有了更加深刻的理解。</w:t>
      </w:r>
    </w:p>
    <w:p w14:paraId="2CDC406C">
      <w:pPr>
        <w:pStyle w:val="2"/>
        <w:spacing w:before="61" w:line="290" w:lineRule="auto"/>
        <w:ind w:left="120" w:right="159"/>
        <w:jc w:val="center"/>
        <w:rPr>
          <w:spacing w:val="6"/>
        </w:rPr>
      </w:pPr>
      <w:r>
        <w:rPr>
          <w:spacing w:val="6"/>
        </w:rPr>
        <w:drawing>
          <wp:inline distT="0" distB="0" distL="0" distR="0">
            <wp:extent cx="1562100" cy="117284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415" cy="117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A2AC1">
      <w:pPr>
        <w:pStyle w:val="2"/>
        <w:spacing w:before="61" w:line="290" w:lineRule="auto"/>
        <w:ind w:right="159" w:firstLine="404" w:firstLineChars="200"/>
        <w:rPr>
          <w:spacing w:val="6"/>
        </w:rPr>
      </w:pPr>
      <w:r>
        <w:rPr>
          <w:spacing w:val="6"/>
        </w:rPr>
        <w:t xml:space="preserve">东北抗联精神是中华民族精 神宝库中的宝贵财富，它不 仅仅是历史的记忆，更是激 励我们前进的强大动力。在 当前全面建设社会主义现代 </w:t>
      </w:r>
      <w:r>
        <w:rPr>
          <w:spacing w:val="6"/>
        </w:rPr>
        <w:t>化国家新征程中，东北抗联 精神具有重要的现实意义和 时代价值。它告诉我们，面 对任何困难和挑战，只要我 们有坚定的信仰、顽强的意 志和无私的奉献 ， 就没有克</w:t>
      </w:r>
      <w:r>
        <w:rPr>
          <w:spacing w:val="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0</wp:posOffset>
            </wp:positionV>
            <wp:extent cx="438150" cy="1651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25" cy="16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589280</wp:posOffset>
            </wp:positionH>
            <wp:positionV relativeFrom="paragraph">
              <wp:posOffset>6350</wp:posOffset>
            </wp:positionV>
            <wp:extent cx="386080" cy="2349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828" cy="23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 xml:space="preserve">服不了的难关。同时，东北抗联精神也是推动社会主义 核心价值体系建设的重要内 </w:t>
      </w:r>
      <w:r>
        <w:rPr>
          <w:spacing w:val="6"/>
        </w:rPr>
        <w:t>容，对于培养和践行社会主 义核心价值观，具有不可替 代的作用。</w:t>
      </w:r>
    </w:p>
    <w:p w14:paraId="6BE2BE8F">
      <w:pPr>
        <w:pStyle w:val="2"/>
        <w:spacing w:before="61" w:line="290" w:lineRule="auto"/>
        <w:ind w:right="159" w:firstLine="404" w:firstLineChars="200"/>
        <w:rPr>
          <w:spacing w:val="6"/>
        </w:rPr>
      </w:pPr>
      <w:r>
        <w:rPr>
          <w:spacing w:val="6"/>
        </w:rPr>
        <w:t xml:space="preserve">要弘扬东北抗联精神，首先 </w:t>
      </w:r>
      <w:r>
        <w:rPr>
          <w:spacing w:val="6"/>
        </w:rPr>
        <w:t xml:space="preserve">需要我们深入学习东北抗联 的历史和精神内涵，将其融 入日常生活和工作中，转化 为具体的行动和实践。其次，要加强对东北抗联精神 </w:t>
      </w:r>
      <w:r>
        <w:rPr>
          <w:spacing w:val="6"/>
        </w:rPr>
        <w:t>的宣传和教育  特别是青少 年教育，让更多的人了解和 传承这一宝贵的精神财富。 再次，要在全社会形成尊崇 英雄、学习英雄的良好风尚，鼓励大家在各自的岗位 上发扬东北抗联精神，为实 现中华民族的伟大复兴贡献 力量。</w:t>
      </w:r>
    </w:p>
    <w:p w14:paraId="635E3923">
      <w:pPr>
        <w:pStyle w:val="2"/>
        <w:spacing w:before="61" w:line="290" w:lineRule="auto"/>
        <w:ind w:left="120" w:right="159"/>
        <w:jc w:val="center"/>
        <w:rPr>
          <w:spacing w:val="6"/>
        </w:rPr>
      </w:pPr>
      <w:r>
        <w:rPr>
          <w:spacing w:val="6"/>
        </w:rPr>
        <w:drawing>
          <wp:inline distT="0" distB="0" distL="0" distR="0">
            <wp:extent cx="1562100" cy="117157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2415" cy="11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764F4">
      <w:pPr>
        <w:pStyle w:val="2"/>
        <w:spacing w:before="61" w:line="290" w:lineRule="auto"/>
        <w:ind w:left="120" w:right="159"/>
        <w:rPr>
          <w:spacing w:val="6"/>
        </w:rPr>
      </w:pPr>
    </w:p>
    <w:p w14:paraId="02835478">
      <w:pPr>
        <w:pStyle w:val="2"/>
        <w:spacing w:before="61" w:line="290" w:lineRule="auto"/>
        <w:ind w:left="120" w:right="159"/>
        <w:rPr>
          <w:spacing w:val="6"/>
        </w:rPr>
      </w:pPr>
    </w:p>
    <w:p w14:paraId="791FD8A2">
      <w:pPr>
        <w:pStyle w:val="2"/>
        <w:spacing w:before="61" w:line="290" w:lineRule="auto"/>
        <w:ind w:left="120" w:right="159" w:firstLine="404" w:firstLineChars="200"/>
        <w:rPr>
          <w:sz w:val="18"/>
          <w:szCs w:val="18"/>
        </w:rPr>
      </w:pPr>
      <w:r>
        <w:rPr>
          <w:spacing w:val="6"/>
        </w:rPr>
        <w:t>总之，通过观看这次直播， 不仅加深了对东北抗联历史 的认识，更重要的是，我们感受到了东北抗联精神的力量。在新的历史时期，我们要继承和发扬这种精神，以新时代的东北抗联精神。让我们携手同心，挺起民族脊梁，不忘初心，砥砺前行，共同创造属于我们这个时代的辉</w:t>
      </w:r>
      <w:bookmarkStart w:id="0" w:name="_GoBack"/>
      <w:bookmarkEnd w:id="0"/>
      <w:r>
        <w:rPr>
          <w:spacing w:val="-3"/>
          <w:sz w:val="18"/>
          <w:szCs w:val="18"/>
        </w:rPr>
        <w:t>煌</w:t>
      </w:r>
      <w:r>
        <w:rPr>
          <w:spacing w:val="-1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!</w:t>
      </w:r>
    </w:p>
    <w:p w14:paraId="54D78529">
      <w:pPr>
        <w:spacing w:line="246" w:lineRule="auto"/>
        <w:rPr>
          <w:rFonts w:ascii="Arial"/>
          <w:sz w:val="21"/>
        </w:rPr>
      </w:pPr>
    </w:p>
    <w:p w14:paraId="76416B34">
      <w:pPr>
        <w:pStyle w:val="2"/>
        <w:spacing w:before="27"/>
        <w:ind w:left="1707"/>
        <w:rPr>
          <w:sz w:val="8"/>
          <w:szCs w:val="8"/>
        </w:rPr>
      </w:pPr>
    </w:p>
    <w:sectPr>
      <w:headerReference r:id="rId5" w:type="default"/>
      <w:footerReference r:id="rId6" w:type="default"/>
      <w:pgSz w:w="11906" w:h="16838"/>
      <w:pgMar w:top="1" w:right="5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1496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F40F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JmNTljMjJmMmFiY2ZkYTNjNzE2NGMxNGZlMTEyMjkifQ=="/>
  </w:docVars>
  <w:rsids>
    <w:rsidRoot w:val="00000000"/>
    <w:rsid w:val="56AC4B12"/>
    <w:rsid w:val="6022031E"/>
    <w:rsid w:val="63520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923</Words>
  <Characters>924</Characters>
  <TotalTime>3</TotalTime>
  <ScaleCrop>false</ScaleCrop>
  <LinksUpToDate>false</LinksUpToDate>
  <CharactersWithSpaces>1088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2024-11-08T08:59:00Z</dcterms:created>
  <dc:creator>Kingsoft-PDF</dc:creator>
  <cp:lastModifiedBy>高婧怡</cp:lastModifiedBy>
  <dcterms:modified xsi:type="dcterms:W3CDTF">2024-11-08T01:03:13Z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2024-11-08T08:59:35Z</vt:filetime>
  </property>
  <property fmtid="{D5CDD505-2E9C-101B-9397-08002B2CF9AE}" pid="4" name="UsrData">
    <vt:lpwstr>672d62670d781900205e7820wl</vt:lpwstr>
  </property>
  <property fmtid="{D5CDD505-2E9C-101B-9397-08002B2CF9AE}" pid="5" name="KSOProductBuildVer">
    <vt:lpwstr>2052-12.1.0.18608</vt:lpwstr>
  </property>
  <property fmtid="{D5CDD505-2E9C-101B-9397-08002B2CF9AE}" pid="6" name="ICV">
    <vt:lpwstr>106D55BAB3BD4D3BA77003264BDF34C1_13</vt:lpwstr>
  </property>
</Properties>
</file>