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382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 w14:paraId="359AAD02">
      <w:pPr>
        <w:ind w:firstLine="482" w:firstLineChars="200"/>
        <w:textAlignment w:val="baseline"/>
        <w:rPr>
          <w:b/>
          <w:sz w:val="24"/>
          <w:szCs w:val="24"/>
        </w:rPr>
      </w:pPr>
    </w:p>
    <w:p w14:paraId="664D3665">
      <w:pPr>
        <w:ind w:firstLine="482" w:firstLineChars="200"/>
        <w:textAlignment w:val="baseline"/>
        <w:rPr>
          <w:b/>
          <w:sz w:val="24"/>
          <w:szCs w:val="24"/>
        </w:rPr>
      </w:pPr>
    </w:p>
    <w:p w14:paraId="33E81709">
      <w:pPr>
        <w:ind w:firstLine="482" w:firstLineChars="200"/>
        <w:textAlignment w:val="baseline"/>
        <w:rPr>
          <w:b/>
          <w:sz w:val="24"/>
          <w:szCs w:val="24"/>
        </w:rPr>
      </w:pPr>
    </w:p>
    <w:p w14:paraId="30AA6EE9">
      <w:pPr>
        <w:ind w:firstLine="482" w:firstLineChars="200"/>
        <w:textAlignment w:val="baseline"/>
        <w:rPr>
          <w:b/>
          <w:sz w:val="24"/>
          <w:szCs w:val="24"/>
        </w:rPr>
      </w:pPr>
    </w:p>
    <w:p w14:paraId="13A01528">
      <w:pPr>
        <w:ind w:firstLine="482" w:firstLineChars="200"/>
        <w:textAlignment w:val="baseline"/>
        <w:rPr>
          <w:b/>
          <w:sz w:val="24"/>
          <w:szCs w:val="24"/>
        </w:rPr>
      </w:pPr>
    </w:p>
    <w:p w14:paraId="4A58CC99">
      <w:pPr>
        <w:jc w:val="center"/>
        <w:textAlignment w:val="baseline"/>
        <w:rPr>
          <w:rFonts w:ascii="等线" w:hAnsi="等线" w:eastAsia="等线" w:cs="宋体"/>
          <w:b/>
          <w:sz w:val="40"/>
          <w:szCs w:val="40"/>
        </w:rPr>
      </w:pPr>
      <w:r>
        <w:rPr>
          <w:rFonts w:hint="eastAsia"/>
          <w:b/>
          <w:sz w:val="56"/>
          <w:szCs w:val="56"/>
          <w:lang w:val="en-US" w:eastAsia="zh-CN"/>
        </w:rPr>
        <w:t>“学雷锋”活</w:t>
      </w:r>
      <w:r>
        <w:rPr>
          <w:rFonts w:hint="eastAsia"/>
          <w:b/>
          <w:sz w:val="56"/>
          <w:szCs w:val="56"/>
        </w:rPr>
        <w:t>动总结</w:t>
      </w:r>
    </w:p>
    <w:p w14:paraId="33FDD9B1">
      <w:pPr>
        <w:jc w:val="center"/>
        <w:textAlignment w:val="baseline"/>
        <w:rPr>
          <w:rFonts w:ascii="等线" w:hAnsi="等线" w:eastAsia="等线" w:cs="宋体"/>
          <w:b/>
          <w:sz w:val="32"/>
          <w:szCs w:val="32"/>
        </w:rPr>
      </w:pPr>
    </w:p>
    <w:p w14:paraId="19B17FBC">
      <w:pPr>
        <w:textAlignment w:val="baseline"/>
        <w:rPr>
          <w:rFonts w:ascii="等线" w:hAnsi="等线" w:eastAsia="等线" w:cs="宋体"/>
          <w:b/>
          <w:sz w:val="32"/>
          <w:szCs w:val="32"/>
        </w:rPr>
      </w:pPr>
    </w:p>
    <w:p w14:paraId="230B433D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253337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90D6E5C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056FAA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</w:t>
      </w:r>
    </w:p>
    <w:p w14:paraId="57359E9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</w:t>
      </w:r>
    </w:p>
    <w:p w14:paraId="6255397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14:paraId="45F97B25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</w:p>
    <w:p w14:paraId="3EBB89E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2699988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3BE69BD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5FBA75C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2F55B000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CA120F8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E79D5D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5B294F9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02631B9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D728C8C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E7E5BF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C23E5DF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8C2DE7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6998214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6125830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072D8D0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382F4F9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8959A3F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7AA99C3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284A3CC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710A1D9">
      <w:pPr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</w:t>
      </w:r>
      <w:r>
        <w:rPr>
          <w:rFonts w:hint="eastAsia"/>
          <w:b/>
          <w:sz w:val="28"/>
          <w:szCs w:val="28"/>
        </w:rPr>
        <w:t>——自动化系社</w:t>
      </w:r>
      <w:r>
        <w:rPr>
          <w:rFonts w:hint="eastAsia"/>
          <w:b/>
          <w:sz w:val="28"/>
          <w:szCs w:val="28"/>
          <w:lang w:val="en-US" w:eastAsia="zh-CN"/>
        </w:rPr>
        <w:t>团</w:t>
      </w:r>
      <w:r>
        <w:rPr>
          <w:rFonts w:hint="eastAsia"/>
          <w:b/>
          <w:sz w:val="28"/>
          <w:szCs w:val="28"/>
        </w:rPr>
        <w:t>部</w:t>
      </w:r>
    </w:p>
    <w:p w14:paraId="27A0F744">
      <w:pPr>
        <w:textAlignment w:val="baseline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负责人：</w:t>
      </w:r>
      <w:r>
        <w:rPr>
          <w:rFonts w:hint="eastAsia"/>
          <w:b/>
          <w:sz w:val="24"/>
          <w:szCs w:val="24"/>
          <w:lang w:val="en-US" w:eastAsia="zh-CN"/>
        </w:rPr>
        <w:t>王兮尧</w:t>
      </w:r>
    </w:p>
    <w:p w14:paraId="3435255C">
      <w:pPr>
        <w:jc w:val="right"/>
        <w:textAlignment w:val="baseline"/>
        <w:rPr>
          <w:rFonts w:ascii="宋体" w:hAnsi="宋体" w:eastAsia="宋体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rFonts w:hint="eastAsia"/>
          <w:b/>
          <w:sz w:val="24"/>
          <w:szCs w:val="24"/>
        </w:rPr>
        <w:t>联系电话：</w:t>
      </w:r>
      <w:r>
        <w:rPr>
          <w:rFonts w:ascii="宋体" w:hAnsi="宋体" w:eastAsia="宋体"/>
          <w:b/>
          <w:bCs/>
          <w:sz w:val="28"/>
          <w:szCs w:val="28"/>
        </w:rPr>
        <w:t>17804221008</w:t>
      </w:r>
    </w:p>
    <w:p w14:paraId="7AD9B2D7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6BB8A2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12A1A6C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D0B91F1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B304B1E">
      <w:pPr>
        <w:textAlignment w:val="baseline"/>
        <w:rPr>
          <w:rFonts w:ascii="等线" w:hAnsi="等线" w:eastAsia="等线" w:cs="宋体"/>
          <w:sz w:val="28"/>
          <w:szCs w:val="32"/>
        </w:rPr>
      </w:pPr>
    </w:p>
    <w:p w14:paraId="16445B09">
      <w:pPr>
        <w:jc w:val="left"/>
        <w:rPr>
          <w:rFonts w:hint="eastAsia" w:ascii="宋体" w:hAnsi="宋体" w:eastAsia="等线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2"/>
          <w:szCs w:val="32"/>
        </w:rPr>
        <w:t>活动总结</w:t>
      </w:r>
      <w:r>
        <w:rPr>
          <w:b/>
          <w:bCs w:val="0"/>
          <w:sz w:val="32"/>
          <w:szCs w:val="32"/>
        </w:rPr>
        <w:t>:</w:t>
      </w:r>
      <w:r>
        <w:rPr>
          <w:rFonts w:hint="eastAsia"/>
          <w:b/>
          <w:bCs w:val="0"/>
          <w:sz w:val="32"/>
          <w:szCs w:val="32"/>
          <w:lang w:val="en-US" w:eastAsia="zh-CN"/>
        </w:rPr>
        <w:t>为让同学们</w:t>
      </w:r>
      <w:r>
        <w:rPr>
          <w:rFonts w:hint="eastAsia" w:ascii="宋体" w:hAnsi="宋体"/>
          <w:b/>
          <w:bCs/>
          <w:sz w:val="36"/>
          <w:szCs w:val="36"/>
        </w:rPr>
        <w:t>通过开展具有教育特色的学雷锋主题活动，加深学生对雷锋精神的认识和理解，促使学生自觉主动地在学习生活中时刻关注雷锋精神,长期形成学雷锋的氛围。</w:t>
      </w:r>
      <w:r>
        <w:rPr>
          <w:rFonts w:hint="eastAsia" w:ascii="宋体" w:hAnsi="宋体" w:eastAsia="等线"/>
          <w:b/>
          <w:bCs/>
          <w:sz w:val="36"/>
          <w:szCs w:val="36"/>
          <w:lang w:val="en-US" w:eastAsia="zh-CN"/>
        </w:rPr>
        <w:t>社团部在勤学楼开展了学雷锋观影活动，雷锋是一个普普通通、平平凡凡的人，“雷锋”二字，更是一种为人民服务的核心精神。激励着一代又一代的新人健康成长。已成为人们心目中热心公益、乐于助人、扶贫济困、见义勇为、善待他人、奉献社会的代名词。学习雷锋不仅仅是做好人好事，我们更要把这种精神贯穿于学习、工作、生活中。</w:t>
      </w:r>
    </w:p>
    <w:p w14:paraId="0A3F239C">
      <w:pPr>
        <w:jc w:val="left"/>
        <w:rPr>
          <w:rFonts w:hint="eastAsia" w:ascii="宋体" w:hAnsi="宋体" w:eastAsia="等线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等线"/>
          <w:b/>
          <w:bCs/>
          <w:sz w:val="36"/>
          <w:szCs w:val="36"/>
          <w:lang w:val="en-US" w:eastAsia="zh-CN"/>
        </w:rPr>
        <w:t>学雷锋就学他坚持一辈子做好事，一辈子为人民服务”一个人做一件好事不难，难的是一辈子做好事。“在他身上体现的是一种强烈的社会责任感。作为祖国未来的建设者和接班人，我们应该要像雷锋那样，把社会责任感和使命感牢记心中，随时随地为祖国和人民贡献自己的智慧和力量。</w:t>
      </w:r>
    </w:p>
    <w:p w14:paraId="09CDBC77">
      <w:pPr>
        <w:jc w:val="left"/>
        <w:rPr>
          <w:rFonts w:hint="eastAsia" w:ascii="宋体" w:hAnsi="宋体" w:eastAsia="等线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等线"/>
          <w:b/>
          <w:bCs/>
          <w:sz w:val="36"/>
          <w:szCs w:val="36"/>
          <w:lang w:val="en-US" w:eastAsia="zh-CN"/>
        </w:rPr>
        <w:t>学习雷锋要学习他的“螺丝钉精神”.现代人生活节奏快、工作压力大，没时间学习是大家的普遍感受、。但同学们发扬“钉子"精神，一是刻苦学习，提倡这种钉子精神，善于挤和钻。挤出一切可以挤出的时间，永不满足，永不懈怠，奋进自强，为了祖国的明天，为了报答培育他们的老师而奋斗。</w:t>
      </w:r>
    </w:p>
    <w:p w14:paraId="358B4D09">
      <w:pPr>
        <w:jc w:val="left"/>
        <w:rPr>
          <w:rFonts w:hint="default" w:ascii="宋体" w:hAnsi="宋体" w:eastAsia="等线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等线"/>
          <w:b/>
          <w:bCs/>
          <w:sz w:val="36"/>
          <w:szCs w:val="36"/>
          <w:lang w:val="en-US" w:eastAsia="zh-CN"/>
        </w:rPr>
        <w:t xml:space="preserve">  </w:t>
      </w:r>
    </w:p>
    <w:p w14:paraId="16C673BD">
      <w:pPr>
        <w:ind w:firstLine="723" w:firstLineChars="200"/>
        <w:jc w:val="left"/>
        <w:textAlignment w:val="baseline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  <w:t>学雷锋，重要的是弘扬雷锋精神。雷锋是一个时代的楷模，是我们“民族的脊梁”。雷锋精神是永恒的，是社会主义核心价值观的生动体现。59年来，雷锋精神早已融入我们的血液，内化于心，外化于行，镌刻在一个民族的文明基因中。无数人勇立潮头，守正其身、兼济毫厘，将雷锋精神落实到具体实在的行动之中，推动了中国特色社会主义事业的发展，推动了社会文明程度的提升。</w:t>
      </w:r>
    </w:p>
    <w:p w14:paraId="6228B28A">
      <w:pPr>
        <w:ind w:firstLine="723" w:firstLineChars="200"/>
        <w:jc w:val="left"/>
        <w:textAlignment w:val="baseline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  <w:t>　　坚定信仰，是雷锋精神的珍贵价值。坚定共产主义理想信念，是雷锋作为少先队员、共青团员、共产党员，一心一意跟党走，追求进步、献身社会的思想源泉、根本动力。他生在旧社会，遭遇悲惨，却幸运地成长在新中国，哪怕从人类朴素的感恩情感角度出发，雷锋都会毫不动摇地做一名共产主义战士。新时代弘扬雷锋精神，就要教育引导广大青少年夯实理想信念根基，争做时代新人，让雷锋的种子生生不息，雷锋精神代代相传。</w:t>
      </w:r>
    </w:p>
    <w:p w14:paraId="79861690">
      <w:pPr>
        <w:textAlignment w:val="baseline"/>
        <w:rPr>
          <w:rFonts w:ascii="等线" w:hAnsi="等线" w:eastAsia="等线" w:cs="宋体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﻿</w:t>
      </w:r>
      <w:r>
        <w:rPr>
          <w:rFonts w:hint="eastAsia"/>
          <w:b/>
          <w:sz w:val="32"/>
          <w:szCs w:val="32"/>
        </w:rPr>
        <w:t xml:space="preserve">                              ——自动化系社团部</w:t>
      </w:r>
    </w:p>
    <w:p w14:paraId="45A46B01">
      <w:pPr>
        <w:textAlignment w:val="baseline"/>
        <w:rPr>
          <w:rFonts w:hint="eastAsia" w:eastAsiaTheme="minorEastAsia"/>
          <w:b/>
          <w:sz w:val="22"/>
          <w:lang w:eastAsia="zh-CN"/>
        </w:rPr>
      </w:pPr>
      <w:bookmarkStart w:id="0" w:name="_GoBack"/>
      <w:bookmarkEnd w:id="0"/>
    </w:p>
    <w:p w14:paraId="3D3C70D8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2BCF9C11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45B3784C">
      <w:pPr>
        <w:rPr>
          <w:rFonts w:hint="eastAsia" w:eastAsiaTheme="minorEastAsia"/>
          <w:lang w:eastAsia="zh-CN"/>
        </w:rPr>
      </w:pPr>
    </w:p>
    <w:p w14:paraId="35AD2535">
      <w:pPr>
        <w:rPr>
          <w:rFonts w:hint="eastAsia" w:eastAsiaTheme="minorEastAsia"/>
          <w:lang w:eastAsia="zh-CN"/>
        </w:rPr>
      </w:pPr>
    </w:p>
    <w:p w14:paraId="376930CF">
      <w:pPr>
        <w:rPr>
          <w:rFonts w:hint="eastAsia" w:eastAsiaTheme="minorEastAsia"/>
          <w:lang w:eastAsia="zh-CN"/>
        </w:rPr>
      </w:pPr>
    </w:p>
    <w:p w14:paraId="20702FDD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40B5629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05062FD3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7FB7019F">
      <w:pPr>
        <w:textAlignment w:val="baseline"/>
        <w:rPr>
          <w:rFonts w:hint="eastAsia" w:eastAsiaTheme="minorEastAsia"/>
          <w:b/>
          <w:sz w:val="22"/>
          <w:lang w:eastAsia="zh-CN"/>
        </w:rPr>
      </w:pPr>
      <w:r>
        <w:rPr>
          <w:rFonts w:hint="eastAsia" w:eastAsiaTheme="minorEastAsia"/>
          <w:b/>
          <w:sz w:val="22"/>
          <w:lang w:eastAsia="zh-CN"/>
        </w:rPr>
        <w:drawing>
          <wp:inline distT="0" distB="0" distL="114300" distR="114300">
            <wp:extent cx="5264785" cy="2526665"/>
            <wp:effectExtent l="0" t="0" r="8255" b="3175"/>
            <wp:docPr id="9" name="图片 9" descr="eb6d9ec3f080a430d1c39f3cb963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b6d9ec3f080a430d1c39f3cb9637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9D51C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0ADF926F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2AD6F405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22F08ED2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C97DA51">
      <w:pPr>
        <w:textAlignment w:val="baseline"/>
        <w:rPr>
          <w:b/>
          <w:sz w:val="22"/>
        </w:rPr>
      </w:pPr>
    </w:p>
    <w:p w14:paraId="7EE9284D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5F0B70F">
      <w:pPr>
        <w:textAlignment w:val="baseline"/>
        <w:rPr>
          <w:b/>
          <w:sz w:val="22"/>
        </w:rPr>
      </w:pPr>
    </w:p>
    <w:p w14:paraId="11F2BFE1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2039B84">
      <w:pPr>
        <w:textAlignment w:val="baseline"/>
        <w:rPr>
          <w:b/>
          <w:sz w:val="22"/>
        </w:rPr>
      </w:pPr>
    </w:p>
    <w:p w14:paraId="24C65281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6A9E490E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210EB747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43D2F13D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1C71AEC9">
      <w:pPr>
        <w:textAlignment w:val="baseline"/>
        <w:rPr>
          <w:b/>
          <w:sz w:val="22"/>
        </w:rPr>
      </w:pPr>
    </w:p>
    <w:p w14:paraId="4EF9B6E7">
      <w:pPr>
        <w:textAlignment w:val="baseline"/>
        <w:rPr>
          <w:b/>
          <w:sz w:val="22"/>
        </w:rPr>
      </w:pPr>
      <w:r>
        <w:rPr>
          <w:rFonts w:hint="eastAsia" w:eastAsiaTheme="minorEastAsia"/>
          <w:b/>
          <w:sz w:val="22"/>
          <w:lang w:eastAsia="zh-CN"/>
        </w:rPr>
        <w:drawing>
          <wp:inline distT="0" distB="0" distL="114300" distR="114300">
            <wp:extent cx="5264785" cy="3121025"/>
            <wp:effectExtent l="0" t="0" r="8255" b="3175"/>
            <wp:docPr id="10" name="图片 10" descr="93a23e663b592f4e9754924b5e58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3a23e663b592f4e9754924b5e583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D51B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5AB19231">
      <w:pPr>
        <w:textAlignment w:val="baseline"/>
        <w:rPr>
          <w:rFonts w:hint="eastAsia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4785" cy="3030220"/>
            <wp:effectExtent l="0" t="0" r="8255" b="2540"/>
            <wp:docPr id="11" name="图片 11" descr="b759dffbf28399a2699d5892de0c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759dffbf28399a2699d5892de0c7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FB38">
      <w:pPr>
        <w:textAlignment w:val="baseline"/>
        <w:rPr>
          <w:rFonts w:ascii="等线" w:hAnsi="等线" w:eastAsia="等线" w:cs="宋体"/>
          <w:b/>
          <w:sz w:val="22"/>
        </w:rPr>
      </w:pPr>
    </w:p>
    <w:p w14:paraId="54660BA3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/>
          <w:b/>
          <w:sz w:val="22"/>
        </w:rPr>
        <w:t xml:space="preserve">        </w:t>
      </w:r>
      <w:r>
        <w:rPr>
          <w:rFonts w:hint="eastAsia" w:ascii="等线" w:hAnsi="等线" w:cs="宋体"/>
          <w:b/>
          <w:sz w:val="22"/>
          <w:lang w:val="en-US" w:eastAsia="zh-CN"/>
        </w:rPr>
        <w:t xml:space="preserve">   </w:t>
      </w:r>
    </w:p>
    <w:p w14:paraId="1CA73346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12874215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561E8492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752B4E74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57531AD1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2FFC2090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t xml:space="preserve">    </w:t>
      </w:r>
    </w:p>
    <w:p w14:paraId="74E5913F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t xml:space="preserve">             </w:t>
      </w:r>
    </w:p>
    <w:p w14:paraId="6413950C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drawing>
          <wp:inline distT="0" distB="0" distL="114300" distR="114300">
            <wp:extent cx="5264785" cy="3108325"/>
            <wp:effectExtent l="0" t="0" r="8255" b="635"/>
            <wp:docPr id="12" name="图片 12" descr="ca41c631da31a0cdfa4adfea6b1e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a41c631da31a0cdfa4adfea6b1eb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751E3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0D45033F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0979063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04E601E1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drawing>
          <wp:inline distT="0" distB="0" distL="114300" distR="114300">
            <wp:extent cx="5264785" cy="2836545"/>
            <wp:effectExtent l="0" t="0" r="8255" b="13335"/>
            <wp:docPr id="13" name="图片 13" descr="7181452dbd2c80b2f2bd2246473c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181452dbd2c80b2f2bd2246473cd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00F3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28D23699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843FD08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3AAA28A0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1D64F866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433D195F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5736726D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6A4D5696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7418FFBE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48C678BA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14" name="图片 14" descr="59ef146e4b19bab788e23e1023a1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9ef146e4b19bab788e23e1023a1de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1C42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7960" cy="3950335"/>
            <wp:effectExtent l="0" t="0" r="5080" b="12065"/>
            <wp:docPr id="1" name="图片 1" descr="25ee675bf13e558a6b1d53efe96b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ee675bf13e558a6b1d53efe96bf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B6261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588A0F3F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143C46DA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6814318F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4ABF54AB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3EE4E685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4BEE1F5C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7664E6F6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7960" cy="3343910"/>
            <wp:effectExtent l="0" t="0" r="5080" b="8890"/>
            <wp:docPr id="2" name="图片 2" descr="49dbdf996168130b434030f025e7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dbdf996168130b434030f025e72d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25DC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TljMjJmMmFiY2ZkYTNjNzE2NGMxNGZlMTEyMjkifQ=="/>
  </w:docVars>
  <w:rsids>
    <w:rsidRoot w:val="00197647"/>
    <w:rsid w:val="00036F81"/>
    <w:rsid w:val="00057B28"/>
    <w:rsid w:val="001173D8"/>
    <w:rsid w:val="00185D62"/>
    <w:rsid w:val="00197647"/>
    <w:rsid w:val="002F7952"/>
    <w:rsid w:val="00567E17"/>
    <w:rsid w:val="00580ACC"/>
    <w:rsid w:val="006B6711"/>
    <w:rsid w:val="00C34DE2"/>
    <w:rsid w:val="00C55597"/>
    <w:rsid w:val="00DD2140"/>
    <w:rsid w:val="00E213D8"/>
    <w:rsid w:val="00E331A7"/>
    <w:rsid w:val="00F35874"/>
    <w:rsid w:val="00F80C3F"/>
    <w:rsid w:val="00FA7A37"/>
    <w:rsid w:val="0C5146FF"/>
    <w:rsid w:val="19F313AC"/>
    <w:rsid w:val="26A369E1"/>
    <w:rsid w:val="2DC119B5"/>
    <w:rsid w:val="30015537"/>
    <w:rsid w:val="32244F15"/>
    <w:rsid w:val="34366BA7"/>
    <w:rsid w:val="35D546F2"/>
    <w:rsid w:val="39441146"/>
    <w:rsid w:val="433B36DA"/>
    <w:rsid w:val="44B70F58"/>
    <w:rsid w:val="56162A3D"/>
    <w:rsid w:val="658A1A6C"/>
    <w:rsid w:val="6BE52B79"/>
    <w:rsid w:val="6D84461E"/>
    <w:rsid w:val="717B1F65"/>
    <w:rsid w:val="775A6226"/>
    <w:rsid w:val="7A5E246A"/>
    <w:rsid w:val="7E3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903</Words>
  <Characters>919</Characters>
  <Lines>4</Lines>
  <Paragraphs>1</Paragraphs>
  <TotalTime>1</TotalTime>
  <ScaleCrop>false</ScaleCrop>
  <LinksUpToDate>false</LinksUpToDate>
  <CharactersWithSpaces>1157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2023-07-03T03:01:00Z</dcterms:created>
  <dc:creator>赵 歆烁</dc:creator>
  <cp:lastModifiedBy>高婧怡</cp:lastModifiedBy>
  <dcterms:modified xsi:type="dcterms:W3CDTF">2024-11-07T10:52:44Z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704F16A82C1F493981D5DE8B146A41DF_13</vt:lpwstr>
  </property>
</Properties>
</file>