
<file path=[Content_Types].xml><?xml version="1.0" encoding="utf-8"?>
<Types xmlns="http://schemas.openxmlformats.org/package/2006/content-types">
  <Default Extension="gif" ContentType="image/gi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68" w:afterAutospacing="0" w:line="17" w:lineRule="atLeast"/>
        <w:ind w:left="0" w:right="0"/>
        <w:rPr>
          <w:sz w:val="26"/>
          <w:szCs w:val="26"/>
        </w:rPr>
      </w:pPr>
      <w:bookmarkStart w:id="0" w:name="_GoBack"/>
      <w:r>
        <w:rPr>
          <w:sz w:val="26"/>
          <w:szCs w:val="26"/>
          <w:bdr w:val="none" w:color="auto" w:sz="0" w:space="0"/>
        </w:rPr>
        <w:t>家校协同聚合力·双向奔赴育英才</w:t>
      </w:r>
      <w:r>
        <w:rPr>
          <w:spacing w:val="0"/>
          <w:sz w:val="26"/>
          <w:szCs w:val="26"/>
          <w:bdr w:val="none" w:color="auto" w:sz="0" w:space="0"/>
        </w:rPr>
        <w:t>——</w:t>
      </w:r>
      <w:r>
        <w:rPr>
          <w:sz w:val="26"/>
          <w:szCs w:val="26"/>
          <w:bdr w:val="none" w:color="auto" w:sz="0" w:space="0"/>
        </w:rPr>
        <w:t>石油化工系辅导员寒假家访活动总结</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64" w:afterAutospacing="0" w:line="240" w:lineRule="atLeast"/>
        <w:ind w:left="0" w:right="0"/>
        <w:jc w:val="left"/>
        <w:rPr>
          <w:sz w:val="0"/>
          <w:szCs w:val="0"/>
        </w:rPr>
      </w:pPr>
      <w:r>
        <w:rPr>
          <w:rFonts w:ascii="宋体" w:hAnsi="宋体" w:eastAsia="宋体" w:cs="宋体"/>
          <w:kern w:val="0"/>
          <w:sz w:val="18"/>
          <w:szCs w:val="18"/>
          <w:u w:val="none"/>
          <w:bdr w:val="none" w:color="auto" w:sz="0" w:space="0"/>
          <w:lang w:val="en-US" w:eastAsia="zh-CN" w:bidi="ar"/>
        </w:rPr>
        <w:fldChar w:fldCharType="begin"/>
      </w:r>
      <w:r>
        <w:rPr>
          <w:rFonts w:ascii="宋体" w:hAnsi="宋体" w:eastAsia="宋体" w:cs="宋体"/>
          <w:kern w:val="0"/>
          <w:sz w:val="18"/>
          <w:szCs w:val="18"/>
          <w:u w:val="none"/>
          <w:bdr w:val="none" w:color="auto" w:sz="0" w:space="0"/>
          <w:lang w:val="en-US" w:eastAsia="zh-CN" w:bidi="ar"/>
        </w:rPr>
        <w:instrText xml:space="preserve"> HYPERLINK "javascript:void(0);" </w:instrText>
      </w:r>
      <w:r>
        <w:rPr>
          <w:rFonts w:ascii="宋体" w:hAnsi="宋体" w:eastAsia="宋体" w:cs="宋体"/>
          <w:kern w:val="0"/>
          <w:sz w:val="18"/>
          <w:szCs w:val="18"/>
          <w:u w:val="none"/>
          <w:bdr w:val="none" w:color="auto" w:sz="0" w:space="0"/>
          <w:lang w:val="en-US" w:eastAsia="zh-CN" w:bidi="ar"/>
        </w:rPr>
        <w:fldChar w:fldCharType="separate"/>
      </w:r>
      <w:r>
        <w:rPr>
          <w:rStyle w:val="7"/>
          <w:rFonts w:ascii="宋体" w:hAnsi="宋体" w:eastAsia="宋体" w:cs="宋体"/>
          <w:sz w:val="18"/>
          <w:szCs w:val="18"/>
          <w:u w:val="none"/>
          <w:bdr w:val="none" w:color="auto" w:sz="0" w:space="0"/>
        </w:rPr>
        <w:t>辽宁石化职业技术学院学生处</w:t>
      </w:r>
      <w:r>
        <w:rPr>
          <w:rFonts w:ascii="宋体" w:hAnsi="宋体" w:eastAsia="宋体" w:cs="宋体"/>
          <w:kern w:val="0"/>
          <w:sz w:val="18"/>
          <w:szCs w:val="18"/>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6"/>
          <w:rFonts w:ascii="宋体" w:hAnsi="宋体" w:eastAsia="宋体" w:cs="宋体"/>
          <w:i w:val="0"/>
          <w:iCs w:val="0"/>
          <w:kern w:val="0"/>
          <w:sz w:val="18"/>
          <w:szCs w:val="18"/>
          <w:bdr w:val="none" w:color="auto" w:sz="0" w:space="0"/>
          <w:lang w:val="en-US" w:eastAsia="zh-CN" w:bidi="ar"/>
        </w:rPr>
        <w:t>2024-03-06 21:07</w:t>
      </w:r>
      <w:r>
        <w:rPr>
          <w:rFonts w:ascii="宋体" w:hAnsi="宋体" w:eastAsia="宋体" w:cs="宋体"/>
          <w:kern w:val="0"/>
          <w:sz w:val="0"/>
          <w:szCs w:val="0"/>
          <w:bdr w:val="none" w:color="auto" w:sz="0" w:space="0"/>
          <w:lang w:val="en-US" w:eastAsia="zh-CN" w:bidi="ar"/>
        </w:rPr>
        <w:t> </w:t>
      </w:r>
      <w:r>
        <w:rPr>
          <w:rStyle w:val="6"/>
          <w:rFonts w:ascii="宋体" w:hAnsi="宋体" w:eastAsia="宋体" w:cs="宋体"/>
          <w:i w:val="0"/>
          <w:iCs w:val="0"/>
          <w:kern w:val="0"/>
          <w:sz w:val="18"/>
          <w:szCs w:val="18"/>
          <w:bdr w:val="none" w:color="auto" w:sz="0" w:space="0"/>
          <w:lang w:val="en-US" w:eastAsia="zh-CN" w:bidi="ar"/>
        </w:rPr>
        <w:t>辽宁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center"/>
      </w:pPr>
      <w:r>
        <w:rPr>
          <w:bdr w:val="none" w:color="auto" w:sz="0" w:space="0"/>
        </w:rPr>
        <w:drawing>
          <wp:inline distT="0" distB="0" distL="114300" distR="114300">
            <wp:extent cx="6096000" cy="1057275"/>
            <wp:effectExtent l="0" t="0" r="0" b="9525"/>
            <wp:docPr id="3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IMG_256"/>
                    <pic:cNvPicPr>
                      <a:picLocks noChangeAspect="1"/>
                    </pic:cNvPicPr>
                  </pic:nvPicPr>
                  <pic:blipFill>
                    <a:blip r:embed="rId4"/>
                    <a:stretch>
                      <a:fillRect/>
                    </a:stretch>
                  </pic:blipFill>
                  <pic:spPr>
                    <a:xfrm>
                      <a:off x="0" y="0"/>
                      <a:ext cx="6096000" cy="10572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4762500" cy="5581650"/>
            <wp:effectExtent l="0" t="0" r="7620" b="11430"/>
            <wp:docPr id="3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IMG_257"/>
                    <pic:cNvPicPr>
                      <a:picLocks noChangeAspect="1"/>
                    </pic:cNvPicPr>
                  </pic:nvPicPr>
                  <pic:blipFill>
                    <a:blip r:embed="rId5"/>
                    <a:stretch>
                      <a:fillRect/>
                    </a:stretch>
                  </pic:blipFill>
                  <pic:spPr>
                    <a:xfrm>
                      <a:off x="0" y="0"/>
                      <a:ext cx="4762500" cy="55816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一个人的社会化离不开家庭、学校和社会三个方面的合力，家庭和学校作为学生在学习阶段最重要的两个环节，也是学生养成正确世界观、人生观、价值观的关键阶段，如果将它们有机的组合，打造家校育人合力，将起到1+1&gt;2的作用。所以家访工作就显得特别重要，也是高校学生管理工作和辅导员经常性的工作。根据辽宁省高校工委、辽宁省教育厅假期间全省高校“千名辅导员万家行”的活动通知，结合学院院的具体要求，2024年寒假期间，石油化工系党总支书记吴景禄、党总支副书记张宁宁主动牵头，带着慰问品走进学生家庭，与学生和家长面对面交流，让学生家长更加深入的了解国家、学院对学生的政策、学院的办学理念及学院的发展状况，建立彼此间的互相信任。同时，详细地介绍学生的在校表现、所获奖励和受资助情况，了解学生的家庭情况、面临的实际问题和家长的希望、要求以及教育方法等。石化系19名专兼职辅导员也采取线上线下相结合方式，以各自所带班级的学生干部、贫困生、毕业生、重点关注学生、单亲学生、疾病学生等为家访对象，家访了50余名学生，为学生们送去了学校的祝福与嘱托！以下是石化系部分家访案例：家访案例一：石油化工系党总支书记吴景禄、石油化工系党总支副书记张宁宁和辅导员郭静丹陪同学院李书记到石化</w:t>
      </w:r>
      <w:r>
        <w:rPr>
          <w:rFonts w:ascii="Calibri" w:hAnsi="Calibri" w:eastAsia="宋体" w:cs="Calibri"/>
          <w:kern w:val="0"/>
          <w:sz w:val="24"/>
          <w:szCs w:val="24"/>
          <w:bdr w:val="none" w:color="auto" w:sz="0" w:space="0"/>
          <w:lang w:val="en-US" w:eastAsia="zh-CN" w:bidi="ar"/>
        </w:rPr>
        <w:t>2231</w:t>
      </w:r>
      <w:r>
        <w:rPr>
          <w:rFonts w:hint="eastAsia" w:ascii="宋体" w:hAnsi="宋体" w:eastAsia="宋体" w:cs="宋体"/>
          <w:kern w:val="0"/>
          <w:sz w:val="24"/>
          <w:szCs w:val="24"/>
          <w:bdr w:val="none" w:color="auto" w:sz="0" w:space="0"/>
          <w:lang w:val="en-US" w:eastAsia="zh-CN" w:bidi="ar"/>
        </w:rPr>
        <w:t>班崔同学家中走访。与学生家长亲切交流，仔细了解学生家庭状况、生活情况以及当前需要解决的困难，向学生家长</w:t>
      </w:r>
      <w:r>
        <w:rPr>
          <w:rFonts w:ascii="Microsoft YaHei UI" w:hAnsi="Microsoft YaHei UI" w:eastAsia="Microsoft YaHei UI" w:cs="Microsoft YaHei UI"/>
          <w:spacing w:val="7"/>
          <w:kern w:val="0"/>
          <w:sz w:val="21"/>
          <w:szCs w:val="21"/>
          <w:bdr w:val="none" w:color="auto" w:sz="0" w:space="0"/>
          <w:shd w:val="clear" w:fill="FFFFFF"/>
          <w:lang w:val="en-US" w:eastAsia="zh-CN" w:bidi="ar"/>
        </w:rPr>
        <w:t>介绍</w:t>
      </w:r>
      <w:r>
        <w:rPr>
          <w:rFonts w:hint="eastAsia" w:ascii="宋体" w:hAnsi="宋体" w:eastAsia="宋体" w:cs="宋体"/>
          <w:kern w:val="0"/>
          <w:sz w:val="24"/>
          <w:szCs w:val="24"/>
          <w:bdr w:val="none" w:color="auto" w:sz="0" w:space="0"/>
          <w:lang w:val="en-US" w:eastAsia="zh-CN" w:bidi="ar"/>
        </w:rPr>
        <w:t>学生在校期间的学习情况、日常表现以及学院发展建设情况，听取家长对学院工作的意见和建议。春节期间吴书记和专职辅导员赵益到炼油</w:t>
      </w:r>
      <w:r>
        <w:rPr>
          <w:rFonts w:hint="default" w:ascii="Calibri" w:hAnsi="Calibri" w:eastAsia="宋体" w:cs="Calibri"/>
          <w:kern w:val="0"/>
          <w:sz w:val="24"/>
          <w:szCs w:val="24"/>
          <w:bdr w:val="none" w:color="auto" w:sz="0" w:space="0"/>
          <w:lang w:val="en-US" w:eastAsia="zh-CN" w:bidi="ar"/>
        </w:rPr>
        <w:t>2331</w:t>
      </w:r>
      <w:r>
        <w:rPr>
          <w:rFonts w:hint="eastAsia" w:ascii="宋体" w:hAnsi="宋体" w:eastAsia="宋体" w:cs="宋体"/>
          <w:kern w:val="0"/>
          <w:sz w:val="24"/>
          <w:szCs w:val="24"/>
          <w:bdr w:val="none" w:color="auto" w:sz="0" w:space="0"/>
          <w:lang w:val="en-US" w:eastAsia="zh-CN" w:bidi="ar"/>
        </w:rPr>
        <w:t>班张</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家走访，了解学生诉求，在学习、生活和就业等方面提出有效建议！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3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IMG_25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5271770" cy="3951605"/>
            <wp:effectExtent l="0" t="0" r="1270" b="10795"/>
            <wp:docPr id="41" name="图片 41" descr="9f963e2bcecdebc9b5cff7aad666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9f963e2bcecdebc9b5cff7aad6665805"/>
                    <pic:cNvPicPr>
                      <a:picLocks noChangeAspect="1"/>
                    </pic:cNvPicPr>
                  </pic:nvPicPr>
                  <pic:blipFill>
                    <a:blip r:embed="rId7"/>
                    <a:stretch>
                      <a:fillRect/>
                    </a:stretch>
                  </pic:blipFill>
                  <pic:spPr>
                    <a:xfrm>
                      <a:off x="0" y="0"/>
                      <a:ext cx="5271770" cy="395160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4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IMG_25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家访案例二：为真正了解学生的思想状况、学习成绩、家庭情况、学习实践活动的效果，副书记张宁宁寒假期间进行了四次家庭访谈，重点家访对象是特殊学生、家庭经济困难学生，希望让学生与家长感受到学校的关注与重视。其中张</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的家境比较贫困，低保户家庭。在和张</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的父母交谈中，了解到张</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的学习态度认真，生活俭朴。交谈中，鼓励张</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在遇到困难时积极面对挑战，不断提高自己的综合能力。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3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IMG_260"/>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bdr w:val="none" w:color="auto" w:sz="0" w:space="0"/>
        </w:rPr>
        <w:drawing>
          <wp:inline distT="0" distB="0" distL="114300" distR="114300">
            <wp:extent cx="304800" cy="304800"/>
            <wp:effectExtent l="0" t="0" r="0" b="0"/>
            <wp:docPr id="3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IMG_261"/>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eastAsiaTheme="minorEastAsia"/>
          <w:lang w:eastAsia="zh-CN"/>
        </w:rPr>
        <w:drawing>
          <wp:inline distT="0" distB="0" distL="114300" distR="114300">
            <wp:extent cx="5273040" cy="3956685"/>
            <wp:effectExtent l="0" t="0" r="0" b="5715"/>
            <wp:docPr id="42" name="图片 42" descr="d717ae66d919f69cf64a08a954caf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717ae66d919f69cf64a08a954caf8db"/>
                    <pic:cNvPicPr>
                      <a:picLocks noChangeAspect="1"/>
                    </pic:cNvPicPr>
                  </pic:nvPicPr>
                  <pic:blipFill>
                    <a:blip r:embed="rId8"/>
                    <a:stretch>
                      <a:fillRect/>
                    </a:stretch>
                  </pic:blipFill>
                  <pic:spPr>
                    <a:xfrm>
                      <a:off x="0" y="0"/>
                      <a:ext cx="5273040" cy="395668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2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62"/>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家访案例三：专职辅导员郭静丹通过面对面的沟通，更加全面地了解了学生的成长环境和在家庭中的表现，为后续的教育教学工作提供了有力支持。交流过程中，与家长交流了教育教学理念等信息，让家长更加了解学校的教育教学工作；同时双方共同就学生的思想教育、心理疏导、课程指导等达成默契，以便新学期更好地、有针对性地开展教育教学工作，家校携手共同促进学生成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bdr w:val="none" w:color="auto" w:sz="0" w:space="0"/>
        </w:rPr>
        <w:drawing>
          <wp:inline distT="0" distB="0" distL="114300" distR="114300">
            <wp:extent cx="304800" cy="304800"/>
            <wp:effectExtent l="0" t="0" r="0" b="0"/>
            <wp:docPr id="3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IMG_263"/>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eastAsiaTheme="minorEastAsia"/>
          <w:lang w:eastAsia="zh-CN"/>
        </w:rPr>
        <w:drawing>
          <wp:inline distT="0" distB="0" distL="114300" distR="114300">
            <wp:extent cx="5268595" cy="3955415"/>
            <wp:effectExtent l="0" t="0" r="4445" b="6985"/>
            <wp:docPr id="46" name="图片 46" descr="eade1377b85020188817221739b38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ade1377b85020188817221739b387c9"/>
                    <pic:cNvPicPr>
                      <a:picLocks noChangeAspect="1"/>
                    </pic:cNvPicPr>
                  </pic:nvPicPr>
                  <pic:blipFill>
                    <a:blip r:embed="rId9"/>
                    <a:stretch>
                      <a:fillRect/>
                    </a:stretch>
                  </pic:blipFill>
                  <pic:spPr>
                    <a:xfrm>
                      <a:off x="0" y="0"/>
                      <a:ext cx="5268595" cy="3955415"/>
                    </a:xfrm>
                    <a:prstGeom prst="rect">
                      <a:avLst/>
                    </a:prstGeom>
                  </pic:spPr>
                </pic:pic>
              </a:graphicData>
            </a:graphic>
          </wp:inline>
        </w:drawing>
      </w:r>
      <w:r>
        <w:rPr>
          <w:rFonts w:hint="eastAsia" w:eastAsiaTheme="minorEastAsia"/>
          <w:lang w:eastAsia="zh-CN"/>
        </w:rPr>
        <w:drawing>
          <wp:inline distT="0" distB="0" distL="114300" distR="114300">
            <wp:extent cx="5272405" cy="3947795"/>
            <wp:effectExtent l="0" t="0" r="635" b="14605"/>
            <wp:docPr id="47" name="图片 47" descr="d5955d3f5d5b938ae51d4c81e08cc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5955d3f5d5b938ae51d4c81e08cc51d"/>
                    <pic:cNvPicPr>
                      <a:picLocks noChangeAspect="1"/>
                    </pic:cNvPicPr>
                  </pic:nvPicPr>
                  <pic:blipFill>
                    <a:blip r:embed="rId10"/>
                    <a:stretch>
                      <a:fillRect/>
                    </a:stretch>
                  </pic:blipFill>
                  <pic:spPr>
                    <a:xfrm>
                      <a:off x="0" y="0"/>
                      <a:ext cx="5272405" cy="394779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2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64"/>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家访案例四：专职辅导员赵益寒假期间家访了四名学生，结合学生在校表现情况，与家长做的详细的沟通了解，倾听学生和家长的诉求，帮助学生解决问题，解答学生和家长在学习和就业上的疑惑，尤其在就业方面，和家长强调，大学三年是人生当中非常关键的一个阶段，要培养自信，树立正确人生目标，在就业方面，勤沟通，提前做好打算，有针对性做好准备。其中距离很远的广西黄</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，其思维方式、生活习惯和班级同学都有较大差异，性格上比较内向，不爱于同学沟通，但是勤奋上进能吃苦，有自己的追求，结合南北方文化差异，对学生和家长提出一些建议，帮助学生提高环境适应能力。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3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IMG_265"/>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5273040" cy="3958590"/>
            <wp:effectExtent l="0" t="0" r="0" b="3810"/>
            <wp:docPr id="48" name="图片 48" descr="d83fa061febce13cf01de34d3e0a4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83fa061febce13cf01de34d3e0a4aff"/>
                    <pic:cNvPicPr>
                      <a:picLocks noChangeAspect="1"/>
                    </pic:cNvPicPr>
                  </pic:nvPicPr>
                  <pic:blipFill>
                    <a:blip r:embed="rId11"/>
                    <a:stretch>
                      <a:fillRect/>
                    </a:stretch>
                  </pic:blipFill>
                  <pic:spPr>
                    <a:xfrm>
                      <a:off x="0" y="0"/>
                      <a:ext cx="5273040" cy="3958590"/>
                    </a:xfrm>
                    <a:prstGeom prst="rect">
                      <a:avLst/>
                    </a:prstGeom>
                  </pic:spPr>
                </pic:pic>
              </a:graphicData>
            </a:graphic>
          </wp:inline>
        </w:drawing>
      </w:r>
      <w:r>
        <w:rPr>
          <w:rFonts w:hint="eastAsia" w:eastAsiaTheme="minorEastAsia"/>
          <w:lang w:eastAsia="zh-CN"/>
        </w:rPr>
        <w:drawing>
          <wp:inline distT="0" distB="0" distL="114300" distR="114300">
            <wp:extent cx="5268595" cy="3953510"/>
            <wp:effectExtent l="0" t="0" r="4445" b="8890"/>
            <wp:docPr id="49" name="图片 49" descr="e7cb352897cace908bb457abcb64c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7cb352897cace908bb457abcb64c964"/>
                    <pic:cNvPicPr>
                      <a:picLocks noChangeAspect="1"/>
                    </pic:cNvPicPr>
                  </pic:nvPicPr>
                  <pic:blipFill>
                    <a:blip r:embed="rId12"/>
                    <a:stretch>
                      <a:fillRect/>
                    </a:stretch>
                  </pic:blipFill>
                  <pic:spPr>
                    <a:xfrm>
                      <a:off x="0" y="0"/>
                      <a:ext cx="5268595" cy="39535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3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IMG_26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家访案例五：专职辅导员李文锋家访石化2131班李</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该生家庭经济困难，为低保家庭，母亲去世，父亲在去年正月12日去世，丧失经济来源。今年2月，本人与该生进行了云端家访，该生寄住在姑姑家，了解学生家庭情况并对学生职业规划进行的教育，将慰问物品托运至学生家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3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IMG_267"/>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9230" cy="3951605"/>
            <wp:effectExtent l="0" t="0" r="3810" b="10795"/>
            <wp:docPr id="50" name="图片 50" descr="241c2bb320b75b9f7bd2d762bb384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41c2bb320b75b9f7bd2d762bb3843e7"/>
                    <pic:cNvPicPr>
                      <a:picLocks noChangeAspect="1"/>
                    </pic:cNvPicPr>
                  </pic:nvPicPr>
                  <pic:blipFill>
                    <a:blip r:embed="rId13"/>
                    <a:stretch>
                      <a:fillRect/>
                    </a:stretch>
                  </pic:blipFill>
                  <pic:spPr>
                    <a:xfrm>
                      <a:off x="0" y="0"/>
                      <a:ext cx="5269230" cy="3951605"/>
                    </a:xfrm>
                    <a:prstGeom prst="rect">
                      <a:avLst/>
                    </a:prstGeom>
                  </pic:spPr>
                </pic:pic>
              </a:graphicData>
            </a:graphic>
          </wp:inline>
        </w:drawing>
      </w:r>
      <w:r>
        <w:rPr>
          <w:bdr w:val="none" w:color="auto" w:sz="0" w:space="0"/>
        </w:rPr>
        <w:drawing>
          <wp:inline distT="0" distB="0" distL="114300" distR="114300">
            <wp:extent cx="5271135" cy="3949065"/>
            <wp:effectExtent l="0" t="0" r="1905" b="13335"/>
            <wp:docPr id="51" name="图片 51" descr="533d43c72e0133f191e8b9b0f19fd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533d43c72e0133f191e8b9b0f19fd515"/>
                    <pic:cNvPicPr>
                      <a:picLocks noChangeAspect="1"/>
                    </pic:cNvPicPr>
                  </pic:nvPicPr>
                  <pic:blipFill>
                    <a:blip r:embed="rId14"/>
                    <a:stretch>
                      <a:fillRect/>
                    </a:stretch>
                  </pic:blipFill>
                  <pic:spPr>
                    <a:xfrm>
                      <a:off x="0" y="0"/>
                      <a:ext cx="5271135" cy="3949065"/>
                    </a:xfrm>
                    <a:prstGeom prst="rect">
                      <a:avLst/>
                    </a:prstGeom>
                  </pic:spPr>
                </pic:pic>
              </a:graphicData>
            </a:graphic>
          </wp:inline>
        </w:drawing>
      </w:r>
      <w:r>
        <w:rPr>
          <w:bdr w:val="none" w:color="auto" w:sz="0" w:space="0"/>
        </w:rPr>
        <w:drawing>
          <wp:inline distT="0" distB="0" distL="114300" distR="114300">
            <wp:extent cx="304800" cy="304800"/>
            <wp:effectExtent l="0" t="0" r="0" b="0"/>
            <wp:docPr id="2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26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家访案例六：专职辅导员石生铁为了深入了解学生家庭的实际情况，有针对性地做好大学生思想政治教育工作；促进学校与家庭、辅导员与学生家长的联系，形成学校教育与家庭教育的强大结合；进一步提高辅导员的思想政治素质和工作水平，作为辅导员的他带着慰问品通过上门形式到锦州本地几名同学家里进行了家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3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descr="IMG_26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9865" cy="3954780"/>
            <wp:effectExtent l="0" t="0" r="3175" b="7620"/>
            <wp:docPr id="52" name="图片 52" descr="c47d6e19444abb0828336736dc67b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47d6e19444abb0828336736dc67b53a"/>
                    <pic:cNvPicPr>
                      <a:picLocks noChangeAspect="1"/>
                    </pic:cNvPicPr>
                  </pic:nvPicPr>
                  <pic:blipFill>
                    <a:blip r:embed="rId15"/>
                    <a:stretch>
                      <a:fillRect/>
                    </a:stretch>
                  </pic:blipFill>
                  <pic:spPr>
                    <a:xfrm>
                      <a:off x="0" y="0"/>
                      <a:ext cx="5269865" cy="3954780"/>
                    </a:xfrm>
                    <a:prstGeom prst="rect">
                      <a:avLst/>
                    </a:prstGeom>
                  </pic:spPr>
                </pic:pic>
              </a:graphicData>
            </a:graphic>
          </wp:inline>
        </w:drawing>
      </w:r>
      <w:r>
        <w:rPr>
          <w:bdr w:val="none" w:color="auto" w:sz="0" w:space="0"/>
        </w:rPr>
        <w:drawing>
          <wp:inline distT="0" distB="0" distL="114300" distR="114300">
            <wp:extent cx="304800" cy="304800"/>
            <wp:effectExtent l="0" t="0" r="0" b="0"/>
            <wp:docPr id="1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IMG_270"/>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家访案例七：专职辅导员杨威始终将家校合力育人作为大学生思想政治教育工作的重要一环，本次家访深度架起家校合作的桥梁，有效提升思想政治工作质量的同时，也让思政教育更有温度，让学生在关心关爱中成长。作为一名新生班班主任，系辅导员，他也将进一步凝聚家校合作共识，巩固家校育人合力，助力学生成长成才，赋能学校新学期各项学生工作高质量开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2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IMG_271"/>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2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72"/>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5269865" cy="3954780"/>
            <wp:effectExtent l="0" t="0" r="3175" b="7620"/>
            <wp:docPr id="53" name="图片 53" descr="36b62de4aee5b7374f49a5e2fe443a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6b62de4aee5b7374f49a5e2fe443a92"/>
                    <pic:cNvPicPr>
                      <a:picLocks noChangeAspect="1"/>
                    </pic:cNvPicPr>
                  </pic:nvPicPr>
                  <pic:blipFill>
                    <a:blip r:embed="rId16"/>
                    <a:stretch>
                      <a:fillRect/>
                    </a:stretch>
                  </pic:blipFill>
                  <pic:spPr>
                    <a:xfrm>
                      <a:off x="0" y="0"/>
                      <a:ext cx="5269865" cy="395478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家访案例八：专职辅导员赵彤通过实地走访和线上云家访，切实了解了学生的家庭经济情况、家庭教育情况、学生的成长经历、家庭人员情况等，和家长进行深度交谈，了解家长对学校和孩子的期望都有哪些，为日后的学生工作的顺利开展提供了有利的支撑。通过对家长介绍学院的办学理念和就业特色，经过相互交流，家长对学生的就业有了信心。同时，对于家庭困难的学生，给他们详细介绍了学院针对贫困生的各项资助政策，使他们看到了希望，感受到了来自学院的温暖。学生的成长和成才离不了学校和家庭，她一方面了解学生在家庭的表现，设身处地的为学生着想，另一方面也把学院的办学理念传递给家长，将连接学院和家庭的桥梁建立得更加稳固，使学院的“以学生为中心”的办学理念真正落到实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2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IMG_273"/>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023360" cy="2621280"/>
            <wp:effectExtent l="0" t="0" r="0" b="0"/>
            <wp:docPr id="54" name="图片 54" descr="4efc04de7a1011a8ddd318a34623f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4efc04de7a1011a8ddd318a34623f00b"/>
                    <pic:cNvPicPr>
                      <a:picLocks noChangeAspect="1"/>
                    </pic:cNvPicPr>
                  </pic:nvPicPr>
                  <pic:blipFill>
                    <a:blip r:embed="rId17"/>
                    <a:stretch>
                      <a:fillRect/>
                    </a:stretch>
                  </pic:blipFill>
                  <pic:spPr>
                    <a:xfrm>
                      <a:off x="0" y="0"/>
                      <a:ext cx="4023360" cy="2621280"/>
                    </a:xfrm>
                    <a:prstGeom prst="rect">
                      <a:avLst/>
                    </a:prstGeom>
                  </pic:spPr>
                </pic:pic>
              </a:graphicData>
            </a:graphic>
          </wp:inline>
        </w:drawing>
      </w:r>
      <w:r>
        <w:rPr>
          <w:bdr w:val="none" w:color="auto" w:sz="0" w:space="0"/>
        </w:rPr>
        <w:drawing>
          <wp:inline distT="0" distB="0" distL="114300" distR="114300">
            <wp:extent cx="304800" cy="304800"/>
            <wp:effectExtent l="0" t="0" r="0" b="0"/>
            <wp:docPr id="2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IMG_274"/>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家访案例九：专职辅导员孙丹家访煤化工2332班王</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来自辽宁省锦州市义县，一个普通的农村家庭，家里一共三口人，妹妹就读于辽宁工业大学，父母离异，母亲体弱多病，只能靠卖菜维持家用；张越翔，锦州本地，家庭是一个比较独立自主的四口之家，每个成员都有自己的工作来承担家庭责任，爸爸在外地打工，妈妈在商业城工作，家里还有一个哥哥，现在在派出所担任辅警，能一起维持安稳的生活，父母虽都是劳动人民，但他们都是非常勤劳且对生活积极向上的人，思想十分开明的家长，家庭氛围也很和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宋体" w:hAnsi="宋体" w:eastAsia="宋体" w:cs="宋体"/>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2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IMG_275"/>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4061460" cy="2903220"/>
            <wp:effectExtent l="0" t="0" r="7620" b="7620"/>
            <wp:docPr id="55" name="图片 55" descr="fc2293a0742f2ab846c1ba339677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fc2293a0742f2ab846c1ba3396772335"/>
                    <pic:cNvPicPr>
                      <a:picLocks noChangeAspect="1"/>
                    </pic:cNvPicPr>
                  </pic:nvPicPr>
                  <pic:blipFill>
                    <a:blip r:embed="rId18"/>
                    <a:stretch>
                      <a:fillRect/>
                    </a:stretch>
                  </pic:blipFill>
                  <pic:spPr>
                    <a:xfrm>
                      <a:off x="0" y="0"/>
                      <a:ext cx="4061460" cy="2903220"/>
                    </a:xfrm>
                    <a:prstGeom prst="rect">
                      <a:avLst/>
                    </a:prstGeom>
                  </pic:spPr>
                </pic:pic>
              </a:graphicData>
            </a:graphic>
          </wp:inline>
        </w:drawing>
      </w:r>
      <w:r>
        <w:rPr>
          <w:rFonts w:hint="eastAsia" w:eastAsiaTheme="minorEastAsia"/>
          <w:lang w:eastAsia="zh-CN"/>
        </w:rPr>
        <w:drawing>
          <wp:inline distT="0" distB="0" distL="114300" distR="114300">
            <wp:extent cx="5271770" cy="3455670"/>
            <wp:effectExtent l="0" t="0" r="1270" b="3810"/>
            <wp:docPr id="56" name="图片 56" descr="fe7d490ec5a6f227275e872475fb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e7d490ec5a6f227275e872475fb3697"/>
                    <pic:cNvPicPr>
                      <a:picLocks noChangeAspect="1"/>
                    </pic:cNvPicPr>
                  </pic:nvPicPr>
                  <pic:blipFill>
                    <a:blip r:embed="rId19"/>
                    <a:stretch>
                      <a:fillRect/>
                    </a:stretch>
                  </pic:blipFill>
                  <pic:spPr>
                    <a:xfrm>
                      <a:off x="0" y="0"/>
                      <a:ext cx="5271770" cy="345567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2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IMG_27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家访案例十：兼职辅导员杜凤家访石化2333班白</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、石化2333班张</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两位学生家中比较拮据，生活清贫。白</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同学家中3口人，妈妈患有尿毒症，父亲没有工作，家庭用于看病吃药支出较大。张景怡同学家中3口人，妈妈还有妹妹，父亲去世，家庭劳动力少。此次家访为两位同学购置了生活必需品：米、面和油。对学生本人及家人表达了学院对他们的春节问候。与学生家长了解学生家庭情况、生活情况及当前需要解决的问题。学生家长表达了对学校培养孩子的感激之情，感谢老师对学生的照顾，表示一定会配合学校做好相关工作，帮助孩子健康成长努力成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947160" cy="2415540"/>
            <wp:effectExtent l="0" t="0" r="0" b="7620"/>
            <wp:docPr id="58" name="图片 58" descr="d328073a702d831ec08f0b22b81f4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328073a702d831ec08f0b22b81f4ad5"/>
                    <pic:cNvPicPr>
                      <a:picLocks noChangeAspect="1"/>
                    </pic:cNvPicPr>
                  </pic:nvPicPr>
                  <pic:blipFill>
                    <a:blip r:embed="rId20"/>
                    <a:stretch>
                      <a:fillRect/>
                    </a:stretch>
                  </pic:blipFill>
                  <pic:spPr>
                    <a:xfrm>
                      <a:off x="0" y="0"/>
                      <a:ext cx="3947160" cy="2415540"/>
                    </a:xfrm>
                    <a:prstGeom prst="rect">
                      <a:avLst/>
                    </a:prstGeom>
                  </pic:spPr>
                </pic:pic>
              </a:graphicData>
            </a:graphic>
          </wp:inline>
        </w:drawing>
      </w:r>
      <w:r>
        <w:rPr>
          <w:bdr w:val="none" w:color="auto" w:sz="0" w:space="0"/>
        </w:rPr>
        <w:drawing>
          <wp:inline distT="0" distB="0" distL="114300" distR="114300">
            <wp:extent cx="3055620" cy="1996440"/>
            <wp:effectExtent l="0" t="0" r="7620" b="0"/>
            <wp:docPr id="59" name="图片 59" descr="8f44bcf4b0d1c7856a7e42af48a8e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8f44bcf4b0d1c7856a7e42af48a8e672"/>
                    <pic:cNvPicPr>
                      <a:picLocks noChangeAspect="1"/>
                    </pic:cNvPicPr>
                  </pic:nvPicPr>
                  <pic:blipFill>
                    <a:blip r:embed="rId21"/>
                    <a:stretch>
                      <a:fillRect/>
                    </a:stretch>
                  </pic:blipFill>
                  <pic:spPr>
                    <a:xfrm>
                      <a:off x="0" y="0"/>
                      <a:ext cx="3055620" cy="1996440"/>
                    </a:xfrm>
                    <a:prstGeom prst="rect">
                      <a:avLst/>
                    </a:prstGeom>
                  </pic:spPr>
                </pic:pic>
              </a:graphicData>
            </a:graphic>
          </wp:inline>
        </w:drawing>
      </w:r>
      <w:r>
        <w:rPr>
          <w:bdr w:val="none" w:color="auto" w:sz="0" w:space="0"/>
        </w:rPr>
        <w:drawing>
          <wp:inline distT="0" distB="0" distL="114300" distR="114300">
            <wp:extent cx="304800" cy="304800"/>
            <wp:effectExtent l="0" t="0" r="0" b="0"/>
            <wp:docPr id="28"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IMG_277"/>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1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IMG_27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家访案例十一：兼职辅导员潘长满家访石油化工系油储2231班耿</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，油储2331班耿</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；耿</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家住义县大定堡满族乡住户屯村，本次家访开车往返70公里来到学生家中，学生为孤儿家庭，现在和年迈的爷爷奶奶一起生活，家庭住在义县农村山里，靠种山地里的玉米生活，今年收成还不好，收入很低，没有其他的经济来源，家庭为建档立卡贫困户，政府给予一定的经济资助，家庭生活较为困难。这次家访给学生送去了新年米面油的慰问，还给学生包了一个300元的现金红包。孩子奶奶表示感谢，感动到落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1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IMG_27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bdr w:val="none" w:color="auto" w:sz="0" w:space="0"/>
        </w:rPr>
        <w:drawing>
          <wp:inline distT="0" distB="0" distL="114300" distR="114300">
            <wp:extent cx="304800" cy="304800"/>
            <wp:effectExtent l="0" t="0" r="0" b="0"/>
            <wp:docPr id="8"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 descr="IMG_280"/>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eastAsiaTheme="minorEastAsia"/>
          <w:lang w:eastAsia="zh-CN"/>
        </w:rPr>
        <w:drawing>
          <wp:inline distT="0" distB="0" distL="114300" distR="114300">
            <wp:extent cx="3368040" cy="2065020"/>
            <wp:effectExtent l="0" t="0" r="0" b="7620"/>
            <wp:docPr id="60" name="图片 60" descr="3b7d66be050da4875c165e30b6d41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b7d66be050da4875c165e30b6d41a88"/>
                    <pic:cNvPicPr>
                      <a:picLocks noChangeAspect="1"/>
                    </pic:cNvPicPr>
                  </pic:nvPicPr>
                  <pic:blipFill>
                    <a:blip r:embed="rId22"/>
                    <a:stretch>
                      <a:fillRect/>
                    </a:stretch>
                  </pic:blipFill>
                  <pic:spPr>
                    <a:xfrm>
                      <a:off x="0" y="0"/>
                      <a:ext cx="3368040" cy="206502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家访案例十二：兼职辅导员孙晶家访芦</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住址：辽宁省本溪市建工街12号儿童福利院家庭情况：该生为孤儿，有一个双胞胎弟弟，两兄弟一直在孤儿院生活，每月国家补助2000元，政府不让打工。家访形式：采取线上的方式进行了家访，并邮寄了衣物等过冬慰问品。李</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，住址：辽宁省盘锦市双台子区批发一条街利民小区18号楼3单元501家庭情况：该生还有一个弟弟，目前上小学4年级，该生家里有两位老人需要赡养，其爷爷前年出车祸丧失劳动能力，父母均打工，收入微薄。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12"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descr="IMG_281"/>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2522220" cy="3528060"/>
            <wp:effectExtent l="0" t="0" r="7620" b="7620"/>
            <wp:docPr id="61" name="图片 61" descr="9b100c220c0e71c76ae06207fad5c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9b100c220c0e71c76ae06207fad5c418"/>
                    <pic:cNvPicPr>
                      <a:picLocks noChangeAspect="1"/>
                    </pic:cNvPicPr>
                  </pic:nvPicPr>
                  <pic:blipFill>
                    <a:blip r:embed="rId23"/>
                    <a:stretch>
                      <a:fillRect/>
                    </a:stretch>
                  </pic:blipFill>
                  <pic:spPr>
                    <a:xfrm>
                      <a:off x="0" y="0"/>
                      <a:ext cx="2522220" cy="3528060"/>
                    </a:xfrm>
                    <a:prstGeom prst="rect">
                      <a:avLst/>
                    </a:prstGeom>
                  </pic:spPr>
                </pic:pic>
              </a:graphicData>
            </a:graphic>
          </wp:inline>
        </w:drawing>
      </w:r>
      <w:r>
        <w:drawing>
          <wp:inline distT="0" distB="0" distL="114300" distR="114300">
            <wp:extent cx="2834640" cy="3665220"/>
            <wp:effectExtent l="0" t="0" r="0" b="7620"/>
            <wp:docPr id="62" name="图片 62" descr="3f709163cd8ed703dd7d3a8494f7f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f709163cd8ed703dd7d3a8494f7fb32"/>
                    <pic:cNvPicPr>
                      <a:picLocks noChangeAspect="1"/>
                    </pic:cNvPicPr>
                  </pic:nvPicPr>
                  <pic:blipFill>
                    <a:blip r:embed="rId24"/>
                    <a:stretch>
                      <a:fillRect/>
                    </a:stretch>
                  </pic:blipFill>
                  <pic:spPr>
                    <a:xfrm>
                      <a:off x="0" y="0"/>
                      <a:ext cx="2834640" cy="3665220"/>
                    </a:xfrm>
                    <a:prstGeom prst="rect">
                      <a:avLst/>
                    </a:prstGeom>
                  </pic:spPr>
                </pic:pic>
              </a:graphicData>
            </a:graphic>
          </wp:inline>
        </w:drawing>
      </w:r>
      <w:r>
        <w:drawing>
          <wp:inline distT="0" distB="0" distL="114300" distR="114300">
            <wp:extent cx="304800" cy="304800"/>
            <wp:effectExtent l="0" t="0" r="0" b="0"/>
            <wp:docPr id="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descr="IMG_282"/>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家访案例十三：兼职辅导员田静博家访精化2232班罗</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家中，罗</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单亲，学生没有与父亲一起生活，从小缺失父爱与母爱，是姑奶从小带大，学生性格比较内向，不善言谈。精化2232班金</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中。金</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父母常年忙于工作，金</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从小是奶奶带大，跟奶奶与爷爷共同生活，对于金</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的学习不甚了解，在与其奶奶交谈中介绍了孩子的在校情况，并向其传达了学校的慰问，学生和家长表示感谢。照片中是金</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80岁的奶奶。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9865" cy="3953510"/>
            <wp:effectExtent l="0" t="0" r="3175" b="8890"/>
            <wp:docPr id="63" name="图片 63" descr="5c9130ada47668370c4990d572aa3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5c9130ada47668370c4990d572aa38e7"/>
                    <pic:cNvPicPr>
                      <a:picLocks noChangeAspect="1"/>
                    </pic:cNvPicPr>
                  </pic:nvPicPr>
                  <pic:blipFill>
                    <a:blip r:embed="rId25"/>
                    <a:stretch>
                      <a:fillRect/>
                    </a:stretch>
                  </pic:blipFill>
                  <pic:spPr>
                    <a:xfrm>
                      <a:off x="0" y="0"/>
                      <a:ext cx="5269865" cy="3953510"/>
                    </a:xfrm>
                    <a:prstGeom prst="rect">
                      <a:avLst/>
                    </a:prstGeom>
                  </pic:spPr>
                </pic:pic>
              </a:graphicData>
            </a:graphic>
          </wp:inline>
        </w:drawing>
      </w:r>
      <w:r>
        <w:rPr>
          <w:bdr w:val="none" w:color="auto" w:sz="0" w:space="0"/>
        </w:rPr>
        <w:drawing>
          <wp:inline distT="0" distB="0" distL="114300" distR="114300">
            <wp:extent cx="304800" cy="304800"/>
            <wp:effectExtent l="0" t="0" r="0" b="0"/>
            <wp:docPr id="4"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IMG_283"/>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IMG_284"/>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家访案例十四：兼职辅导员王达开家访石化2328班，王</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3+2学制学生，该生积极向上，要求进步，平时表现良好，成绩优异，母亲身体不好，父亲一人为私企工作，家庭贫困，生活拮据急需本人参加工作，改变家庭现状。家访内容：1、向家长通报学生在校表现，了解学生生活、成长环境；2、通过向家长讲述学校现状、就业形势和前景、主要就业单位以及专业定位和就业优势，树立家长和学生对未来的信心，要求学生在大三实习就业阶段，做好规划和择业就业准备，不等不靠，更要了解形势作出有针对性的努力，让家长满意放心。通过对其职业生涯规划的了解，结合学校就业形势对其进行就业指导，使其提前做好就业准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5"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0" descr="IMG_285"/>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5266690" cy="3945890"/>
            <wp:effectExtent l="0" t="0" r="6350" b="1270"/>
            <wp:docPr id="64" name="图片 64" descr="0aaef03f469a888aac978a748e067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aaef03f469a888aac978a748e0671e2"/>
                    <pic:cNvPicPr>
                      <a:picLocks noChangeAspect="1"/>
                    </pic:cNvPicPr>
                  </pic:nvPicPr>
                  <pic:blipFill>
                    <a:blip r:embed="rId26"/>
                    <a:stretch>
                      <a:fillRect/>
                    </a:stretch>
                  </pic:blipFill>
                  <pic:spPr>
                    <a:xfrm>
                      <a:off x="0" y="0"/>
                      <a:ext cx="5266690" cy="394589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宋体" w:hAnsi="宋体" w:eastAsia="宋体" w:cs="宋体"/>
          <w:sz w:val="24"/>
          <w:szCs w:val="24"/>
          <w:bdr w:val="none" w:color="auto" w:sz="0" w:space="0"/>
        </w:rPr>
        <w:t>   家访案例十五：兼职辅导员王洪涛正值新春佳节之际，向段</w:t>
      </w:r>
      <w:r>
        <w:rPr>
          <w:rFonts w:hint="eastAsia" w:ascii="宋体" w:hAnsi="宋体" w:eastAsia="宋体" w:cs="宋体"/>
          <w:color w:val="3E3E3E"/>
          <w:spacing w:val="12"/>
          <w:sz w:val="19"/>
          <w:szCs w:val="19"/>
          <w:bdr w:val="none" w:color="auto" w:sz="0" w:space="0"/>
        </w:rPr>
        <w:t>同学</w:t>
      </w:r>
      <w:r>
        <w:rPr>
          <w:rFonts w:hint="eastAsia" w:ascii="宋体" w:hAnsi="宋体" w:eastAsia="宋体" w:cs="宋体"/>
          <w:sz w:val="24"/>
          <w:szCs w:val="24"/>
          <w:bdr w:val="none" w:color="auto" w:sz="0" w:space="0"/>
        </w:rPr>
        <w:t>和孙</w:t>
      </w:r>
      <w:r>
        <w:rPr>
          <w:rFonts w:hint="eastAsia" w:ascii="宋体" w:hAnsi="宋体" w:eastAsia="宋体" w:cs="宋体"/>
          <w:color w:val="3E3E3E"/>
          <w:spacing w:val="12"/>
          <w:sz w:val="19"/>
          <w:szCs w:val="19"/>
          <w:bdr w:val="none" w:color="auto" w:sz="0" w:space="0"/>
        </w:rPr>
        <w:t>同学</w:t>
      </w:r>
      <w:r>
        <w:rPr>
          <w:rFonts w:hint="eastAsia" w:ascii="宋体" w:hAnsi="宋体" w:eastAsia="宋体" w:cs="宋体"/>
          <w:sz w:val="24"/>
          <w:szCs w:val="24"/>
          <w:bdr w:val="none" w:color="auto" w:sz="0" w:space="0"/>
        </w:rPr>
        <w:t>两位同学及其家人表达了节日的问候。段</w:t>
      </w:r>
      <w:r>
        <w:rPr>
          <w:rFonts w:hint="eastAsia" w:ascii="宋体" w:hAnsi="宋体" w:eastAsia="宋体" w:cs="宋体"/>
          <w:color w:val="3E3E3E"/>
          <w:spacing w:val="12"/>
          <w:sz w:val="19"/>
          <w:szCs w:val="19"/>
          <w:bdr w:val="none" w:color="auto" w:sz="0" w:space="0"/>
        </w:rPr>
        <w:t>同学</w:t>
      </w:r>
      <w:r>
        <w:rPr>
          <w:rFonts w:hint="eastAsia" w:ascii="宋体" w:hAnsi="宋体" w:eastAsia="宋体" w:cs="宋体"/>
          <w:sz w:val="24"/>
          <w:szCs w:val="24"/>
          <w:bdr w:val="none" w:color="auto" w:sz="0" w:space="0"/>
        </w:rPr>
        <w:t>同学现任化工2234班副班长，平时表现良好。身处大二最后一个学期马上面临实习和就业，学生表现出迷茫和不知所措的心理状态。通过实地家访，与学生和家长面对面交流，向学生和家长深入讲解了实习和就业趋势及方向，为学生和家长答疑解惑，使明确了目标，坚定方向。此外还了解了段</w:t>
      </w:r>
      <w:r>
        <w:rPr>
          <w:rFonts w:hint="eastAsia" w:ascii="宋体" w:hAnsi="宋体" w:eastAsia="宋体" w:cs="宋体"/>
          <w:color w:val="3E3E3E"/>
          <w:spacing w:val="12"/>
          <w:sz w:val="19"/>
          <w:szCs w:val="19"/>
          <w:bdr w:val="none" w:color="auto" w:sz="0" w:space="0"/>
        </w:rPr>
        <w:t>同学</w:t>
      </w:r>
      <w:r>
        <w:rPr>
          <w:rFonts w:hint="eastAsia" w:ascii="宋体" w:hAnsi="宋体" w:eastAsia="宋体" w:cs="宋体"/>
          <w:sz w:val="24"/>
          <w:szCs w:val="24"/>
          <w:bdr w:val="none" w:color="auto" w:sz="0" w:space="0"/>
        </w:rPr>
        <w:t>家庭的基本情况：段</w:t>
      </w:r>
      <w:r>
        <w:rPr>
          <w:rFonts w:hint="eastAsia" w:ascii="宋体" w:hAnsi="宋体" w:eastAsia="宋体" w:cs="宋体"/>
          <w:color w:val="3E3E3E"/>
          <w:spacing w:val="12"/>
          <w:sz w:val="19"/>
          <w:szCs w:val="19"/>
          <w:bdr w:val="none" w:color="auto" w:sz="0" w:space="0"/>
        </w:rPr>
        <w:t>同学</w:t>
      </w:r>
      <w:r>
        <w:rPr>
          <w:rFonts w:hint="eastAsia" w:ascii="宋体" w:hAnsi="宋体" w:eastAsia="宋体" w:cs="宋体"/>
          <w:sz w:val="24"/>
          <w:szCs w:val="24"/>
          <w:bdr w:val="none" w:color="auto" w:sz="0" w:space="0"/>
        </w:rPr>
        <w:t>父亲和母亲没有固定工作岗位，主要以打工来支撑段家旺上学；孙同学现任班级生活委员、系学习部委员，性格开朗，平时表现良好。学习意志不坚定，不知道为什么学习。通过实地家访，与学生和家长面对面交流，引导和帮助学生，使明确了学习获取知识对人生的重要性。此外还了解了孙平策家庭的基本情况：孙</w:t>
      </w:r>
      <w:r>
        <w:rPr>
          <w:rFonts w:hint="eastAsia" w:ascii="宋体" w:hAnsi="宋体" w:eastAsia="宋体" w:cs="宋体"/>
          <w:color w:val="3E3E3E"/>
          <w:spacing w:val="12"/>
          <w:sz w:val="19"/>
          <w:szCs w:val="19"/>
          <w:bdr w:val="none" w:color="auto" w:sz="0" w:space="0"/>
        </w:rPr>
        <w:t>同学</w:t>
      </w:r>
      <w:r>
        <w:rPr>
          <w:rFonts w:hint="eastAsia" w:ascii="宋体" w:hAnsi="宋体" w:eastAsia="宋体" w:cs="宋体"/>
          <w:sz w:val="24"/>
          <w:szCs w:val="24"/>
          <w:bdr w:val="none" w:color="auto" w:sz="0" w:space="0"/>
        </w:rPr>
        <w:t>父亲和母亲没有固定工作岗位，主要经济来源是种地。期间，与学生家长就学习、就业等一系列问题进行深入交谈并交换了建议。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6"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descr="IMG_28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bdr w:val="none" w:color="auto" w:sz="0" w:space="0"/>
        </w:rPr>
        <w:drawing>
          <wp:inline distT="0" distB="0" distL="114300" distR="114300">
            <wp:extent cx="304800" cy="304800"/>
            <wp:effectExtent l="0" t="0" r="0" b="0"/>
            <wp:docPr id="11"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descr="IMG_287"/>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eastAsiaTheme="minorEastAsia"/>
          <w:lang w:eastAsia="zh-CN"/>
        </w:rPr>
        <w:drawing>
          <wp:inline distT="0" distB="0" distL="114300" distR="114300">
            <wp:extent cx="4351020" cy="3169920"/>
            <wp:effectExtent l="0" t="0" r="7620" b="0"/>
            <wp:docPr id="65" name="图片 65" descr="4e6b41b322aecc2bfdee0ab1ade0d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4e6b41b322aecc2bfdee0ab1ade0d420"/>
                    <pic:cNvPicPr>
                      <a:picLocks noChangeAspect="1"/>
                    </pic:cNvPicPr>
                  </pic:nvPicPr>
                  <pic:blipFill>
                    <a:blip r:embed="rId27"/>
                    <a:stretch>
                      <a:fillRect/>
                    </a:stretch>
                  </pic:blipFill>
                  <pic:spPr>
                    <a:xfrm>
                      <a:off x="0" y="0"/>
                      <a:ext cx="4351020" cy="316992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家访案例十六：兼职辅导员吴浩按照学院2024年寒假家访工作方案要求，于2024年1月15日前往青海省海东市民和回族土族自治县，对石油化工系油储2332班学生白</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、王同学进行家访，白瑒和王保俊同学是刚刚入学半年的新生，朴实、勤快，给我留下深刻的印象。通过对新生情况进行摸底熟悉，了解到白</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和王</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家庭比较困难，2023年10月学院为他们进行了困难学生认定。2023年12月18日甘肃积石山县发生6.2级地震，两位学生家距离震中不足100公里，震感明显，居住房屋出现轻微裂痕。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1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 descr="IMG_28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Microsoft YaHei UI"/>
          <w:lang w:eastAsia="zh-CN"/>
        </w:rPr>
      </w:pPr>
      <w:r>
        <w:rPr>
          <w:rFonts w:hint="eastAsia" w:ascii="Microsoft YaHei UI" w:hAnsi="Microsoft YaHei UI" w:eastAsia="Microsoft YaHei UI" w:cs="Microsoft YaHei UI"/>
          <w:spacing w:val="7"/>
          <w:sz w:val="19"/>
          <w:szCs w:val="19"/>
          <w:bdr w:val="none" w:color="auto" w:sz="0" w:space="0"/>
        </w:rPr>
        <w:drawing>
          <wp:inline distT="0" distB="0" distL="114300" distR="114300">
            <wp:extent cx="304800" cy="304800"/>
            <wp:effectExtent l="0" t="0" r="0" b="0"/>
            <wp:docPr id="3"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4" descr="IMG_28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eastAsia="Microsoft YaHei UI"/>
          <w:lang w:eastAsia="zh-CN"/>
        </w:rPr>
        <w:drawing>
          <wp:inline distT="0" distB="0" distL="114300" distR="114300">
            <wp:extent cx="3543300" cy="2476500"/>
            <wp:effectExtent l="0" t="0" r="7620" b="7620"/>
            <wp:docPr id="66" name="图片 66" descr="576a666120a17df0fa4465c2ebe8d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576a666120a17df0fa4465c2ebe8d607"/>
                    <pic:cNvPicPr>
                      <a:picLocks noChangeAspect="1"/>
                    </pic:cNvPicPr>
                  </pic:nvPicPr>
                  <pic:blipFill>
                    <a:blip r:embed="rId28"/>
                    <a:stretch>
                      <a:fillRect/>
                    </a:stretch>
                  </pic:blipFill>
                  <pic:spPr>
                    <a:xfrm>
                      <a:off x="0" y="0"/>
                      <a:ext cx="3543300" cy="247650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bdr w:val="none" w:color="auto" w:sz="0" w:space="0"/>
          <w:lang w:val="en-US" w:eastAsia="zh-CN" w:bidi="ar"/>
        </w:rPr>
      </w:pPr>
      <w:r>
        <w:rPr>
          <w:rFonts w:hint="eastAsia" w:ascii="宋体" w:hAnsi="宋体" w:eastAsia="宋体" w:cs="宋体"/>
          <w:kern w:val="0"/>
          <w:sz w:val="24"/>
          <w:szCs w:val="24"/>
          <w:bdr w:val="none" w:color="auto" w:sz="0" w:space="0"/>
          <w:lang w:val="en-US" w:eastAsia="zh-CN" w:bidi="ar"/>
        </w:rPr>
        <w:t>家访案例十七：兼职辅导员尤景红利用2024寒假，走进学生22级蒋</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、23级陈</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、22级李</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家庭进行实地家访。突出对学习困难、家庭经济困难、就业困难、心理困惑等重点关注学生家庭走访慰问，了解学生成长、成才历程。心手相牵，家校共育，在“同心、同力、同行”中凝聚家校育人合力，不断提高大</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bdr w:val="none" w:color="auto" w:sz="0" w:space="0"/>
          <w:lang w:val="en-US" w:eastAsia="zh-CN" w:bidi="ar"/>
        </w:rPr>
      </w:pPr>
      <w:r>
        <w:rPr>
          <w:rFonts w:hint="eastAsia" w:ascii="宋体" w:hAnsi="宋体" w:eastAsia="宋体" w:cs="宋体"/>
          <w:kern w:val="0"/>
          <w:sz w:val="24"/>
          <w:szCs w:val="24"/>
          <w:bdr w:val="none" w:color="auto" w:sz="0" w:space="0"/>
          <w:lang w:val="en-US" w:eastAsia="zh-CN" w:bidi="ar"/>
        </w:rPr>
        <w:drawing>
          <wp:inline distT="0" distB="0" distL="114300" distR="114300">
            <wp:extent cx="5267325" cy="3902075"/>
            <wp:effectExtent l="0" t="0" r="5715" b="14605"/>
            <wp:docPr id="68" name="图片 68" descr="4bbf0533f1c2a736c902dea7f02a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4bbf0533f1c2a736c902dea7f02a8689"/>
                    <pic:cNvPicPr>
                      <a:picLocks noChangeAspect="1"/>
                    </pic:cNvPicPr>
                  </pic:nvPicPr>
                  <pic:blipFill>
                    <a:blip r:embed="rId29"/>
                    <a:stretch>
                      <a:fillRect/>
                    </a:stretch>
                  </pic:blipFill>
                  <pic:spPr>
                    <a:xfrm>
                      <a:off x="0" y="0"/>
                      <a:ext cx="5267325" cy="3902075"/>
                    </a:xfrm>
                    <a:prstGeom prst="rect">
                      <a:avLst/>
                    </a:prstGeom>
                  </pic:spPr>
                </pic:pic>
              </a:graphicData>
            </a:graphic>
          </wp:inline>
        </w:drawing>
      </w:r>
      <w:r>
        <w:rPr>
          <w:rFonts w:hint="eastAsia" w:ascii="宋体" w:hAnsi="宋体" w:eastAsia="宋体" w:cs="宋体"/>
          <w:kern w:val="0"/>
          <w:sz w:val="24"/>
          <w:szCs w:val="24"/>
          <w:bdr w:val="none" w:color="auto" w:sz="0" w:space="0"/>
          <w:lang w:val="en-US" w:eastAsia="zh-CN" w:bidi="ar"/>
        </w:rPr>
        <w:drawing>
          <wp:inline distT="0" distB="0" distL="114300" distR="114300">
            <wp:extent cx="4587240" cy="3154680"/>
            <wp:effectExtent l="0" t="0" r="0" b="0"/>
            <wp:docPr id="69" name="图片 69" descr="4ed0bd8043803977f8967e0cfd09f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4ed0bd8043803977f8967e0cfd09f109"/>
                    <pic:cNvPicPr>
                      <a:picLocks noChangeAspect="1"/>
                    </pic:cNvPicPr>
                  </pic:nvPicPr>
                  <pic:blipFill>
                    <a:blip r:embed="rId30"/>
                    <a:stretch>
                      <a:fillRect/>
                    </a:stretch>
                  </pic:blipFill>
                  <pic:spPr>
                    <a:xfrm>
                      <a:off x="0" y="0"/>
                      <a:ext cx="4587240" cy="315468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学生思想政治工作的针对性和实效性。心手相牵、家校共育，每一次家访，都是一场爱的双向奔赴。只有不断创新家校协同育人工作新模式，开辟思想政治教育新路径，通过线下实地走访及时了解家长对学校工作的反馈和建议，认真倾听家长的心声，并根据实际情况提供帮助和支持，以更好地促进家校合作，共同推动学生的全面发展，努力为辽宁实现全面振兴新突破贡献更大的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7"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descr="IMG_290"/>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5271135" cy="3950970"/>
            <wp:effectExtent l="0" t="0" r="1905" b="11430"/>
            <wp:docPr id="70" name="图片 70" descr="a9982b058e01403a7791129a4944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a9982b058e01403a7791129a49448370"/>
                    <pic:cNvPicPr>
                      <a:picLocks noChangeAspect="1"/>
                    </pic:cNvPicPr>
                  </pic:nvPicPr>
                  <pic:blipFill>
                    <a:blip r:embed="rId31"/>
                    <a:stretch>
                      <a:fillRect/>
                    </a:stretch>
                  </pic:blipFill>
                  <pic:spPr>
                    <a:xfrm>
                      <a:off x="0" y="0"/>
                      <a:ext cx="5271135" cy="3950970"/>
                    </a:xfrm>
                    <a:prstGeom prst="rect">
                      <a:avLst/>
                    </a:prstGeom>
                  </pic:spPr>
                </pic:pic>
              </a:graphicData>
            </a:graphic>
          </wp:inline>
        </w:drawing>
      </w:r>
      <w:r>
        <w:rPr>
          <w:rFonts w:hint="eastAsia" w:eastAsiaTheme="minorEastAsia"/>
          <w:lang w:eastAsia="zh-CN"/>
        </w:rPr>
        <w:drawing>
          <wp:inline distT="0" distB="0" distL="114300" distR="114300">
            <wp:extent cx="5272405" cy="3956050"/>
            <wp:effectExtent l="0" t="0" r="635" b="6350"/>
            <wp:docPr id="71" name="图片 71" descr="3008f2cf5c92520b06fea095968d8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008f2cf5c92520b06fea095968d81db"/>
                    <pic:cNvPicPr>
                      <a:picLocks noChangeAspect="1"/>
                    </pic:cNvPicPr>
                  </pic:nvPicPr>
                  <pic:blipFill>
                    <a:blip r:embed="rId32"/>
                    <a:stretch>
                      <a:fillRect/>
                    </a:stretch>
                  </pic:blipFill>
                  <pic:spPr>
                    <a:xfrm>
                      <a:off x="0" y="0"/>
                      <a:ext cx="5272405" cy="39560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13"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descr="IMG_291"/>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hint="eastAsia" w:ascii="宋体" w:hAnsi="宋体" w:eastAsia="宋体" w:cs="宋体"/>
          <w:kern w:val="0"/>
          <w:sz w:val="24"/>
          <w:szCs w:val="24"/>
          <w:bdr w:val="none" w:color="auto" w:sz="0" w:space="0"/>
          <w:lang w:val="en-US" w:eastAsia="zh-CN" w:bidi="ar"/>
        </w:rPr>
        <w:t>家访案例十八：兼职辅导员马文江利用寒假，对贫困或特殊关注学生高分子2231冯</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、高分子2331班满</w:t>
      </w:r>
      <w:r>
        <w:rPr>
          <w:rFonts w:hint="eastAsia" w:ascii="宋体" w:hAnsi="宋体" w:eastAsia="宋体" w:cs="宋体"/>
          <w:color w:val="3E3E3E"/>
          <w:spacing w:val="12"/>
          <w:kern w:val="0"/>
          <w:sz w:val="19"/>
          <w:szCs w:val="19"/>
          <w:bdr w:val="none" w:color="auto" w:sz="0" w:space="0"/>
          <w:lang w:val="en-US" w:eastAsia="zh-CN" w:bidi="ar"/>
        </w:rPr>
        <w:t>同学</w:t>
      </w:r>
      <w:r>
        <w:rPr>
          <w:rFonts w:hint="eastAsia" w:ascii="宋体" w:hAnsi="宋体" w:eastAsia="宋体" w:cs="宋体"/>
          <w:kern w:val="0"/>
          <w:sz w:val="24"/>
          <w:szCs w:val="24"/>
          <w:bdr w:val="none" w:color="auto" w:sz="0" w:space="0"/>
          <w:lang w:val="en-US" w:eastAsia="zh-CN" w:bidi="ar"/>
        </w:rPr>
        <w:t>进行了家访，充分了解学生及其家庭实际情况，能够清楚的了解学生在思想、学习、生活上的相关情况，可以在学生面临的困难、困惑问题上有针对性的进行解答，同时为做好学生思想工作提供了直观而详实的资料。以实际行动落实家校联系，让家长-学校实现面对面交流，更加有利于学生的健康成长。能够让学生切实感觉到学校的关爱，能够拉近学校、老师和学生之间的距离，增加亲切感，增进了家庭和校方的感情和友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9"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IMG_292"/>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14"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8" descr="IMG_293"/>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在整个寒假家访过程中，石化系专兼职辅导员们真实地记录了每一位受访家庭对于子女成才的迫切期望以及给予我们教育工作者极大的尊重。老师们在家访后由衷地表示，坚持“立德树人”，不负使命，不负嘱托，要用责任与爱，为学生的成长成才搭建平台、提供舞台。家访工作作为大学生思想政治教育的一种形式，为高校思政工作者拓展了新的工作空间。只有把工作空间延伸到学生生活的家庭，研究大学生生活的背景和环境，才能摸清学生成长的脉络，了解学生思想发展的方向。家校协同育人，我们永远在路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spacing w:val="7"/>
        </w:rPr>
      </w:pPr>
      <w:r>
        <w:rPr>
          <w:rFonts w:hint="eastAsia" w:ascii="Microsoft YaHei UI" w:hAnsi="Microsoft YaHei UI" w:eastAsia="Microsoft YaHei UI" w:cs="Microsoft YaHei UI"/>
          <w:spacing w:val="7"/>
          <w:bdr w:val="none" w:color="auto" w:sz="0" w:space="0"/>
        </w:rPr>
        <w:drawing>
          <wp:inline distT="0" distB="0" distL="114300" distR="114300">
            <wp:extent cx="304800" cy="304800"/>
            <wp:effectExtent l="0" t="0" r="0" b="0"/>
            <wp:docPr id="15"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9" descr="IMG_294"/>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dlNjRkNzM0N2QzZGI1NGRlNjk1NmI0MzU5ZDZkNDgifQ=="/>
  </w:docVars>
  <w:rsids>
    <w:rsidRoot w:val="08D51CB7"/>
    <w:rsid w:val="08D51C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NULL"/><Relationship Id="rId5" Type="http://schemas.openxmlformats.org/officeDocument/2006/relationships/image" Target="media/image2.png"/><Relationship Id="rId4" Type="http://schemas.openxmlformats.org/officeDocument/2006/relationships/image" Target="media/image1.GIF"/><Relationship Id="rId33" Type="http://schemas.openxmlformats.org/officeDocument/2006/relationships/fontTable" Target="fontTable.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0</Words>
  <Characters>0</Characters>
  <Lines>0</Lines>
  <Paragraphs>0</Paragraphs>
  <TotalTime>5</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2024-06-13T11:16:00Z</dcterms:created>
  <dc:creator>含美人儿.</dc:creator>
  <cp:lastModifiedBy>含美人儿.</cp:lastModifiedBy>
  <dcterms:modified xsi:type="dcterms:W3CDTF">2024-06-13T11:22:08Z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E2A948417A614AE7A4215DC573FB82B3_11</vt:lpwstr>
  </property>
</Properties>
</file>