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  <w:tab w:val="left" w:pos="8640"/>
        </w:tabs>
        <w:ind w:left="0" w:leftChars="0" w:firstLine="0" w:firstLineChars="0"/>
        <w:jc w:val="center"/>
        <w:rPr>
          <w:rFonts w:ascii="仿宋" w:hAnsi="仿宋" w:eastAsia="仿宋"/>
          <w:spacing w:val="-24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84"/>
          <w:szCs w:val="84"/>
          <w:lang w:eastAsia="zh-CN"/>
        </w:rPr>
        <w:t>文件红头</w:t>
      </w:r>
      <w:r>
        <w:rPr>
          <w:rFonts w:hint="eastAsia" w:ascii="仿宋" w:hAnsi="仿宋" w:eastAsia="仿宋"/>
          <w:sz w:val="84"/>
          <w:szCs w:val="84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关于推荐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申报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度锦州</w:t>
      </w:r>
      <w:r>
        <w:rPr>
          <w:rFonts w:hint="eastAsia" w:ascii="方正小标宋简体" w:hAnsi="宋体" w:eastAsia="方正小标宋简体"/>
          <w:sz w:val="44"/>
          <w:szCs w:val="44"/>
        </w:rPr>
        <w:t>市指导性科技计划项目</w:t>
      </w:r>
      <w:r>
        <w:rPr>
          <w:rFonts w:hint="eastAsia" w:ascii="方正小标宋简体" w:hAnsi="宋体" w:eastAsia="方正小标宋简体"/>
          <w:sz w:val="44"/>
          <w:szCs w:val="44"/>
        </w:rPr>
        <w:t>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函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市科技局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widowControl/>
        <w:spacing w:line="62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市科技局《关于组织开展2023年度市指导性科技计划项目申报推荐工作的通知》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有关要求，经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XX研究决定，推荐“XXXXX”等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X个项目申报2023年度锦州市市指导性科技计划项目。</w:t>
      </w:r>
    </w:p>
    <w:p>
      <w:pPr>
        <w:widowControl/>
        <w:spacing w:line="62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此函</w:t>
      </w:r>
    </w:p>
    <w:p>
      <w:pPr>
        <w:widowControl/>
        <w:spacing w:line="620" w:lineRule="exact"/>
        <w:ind w:left="0" w:leftChars="0"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附件: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  <w:t>锦州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市指导性科技计划项目申报推荐汇总表</w:t>
      </w:r>
    </w:p>
    <w:p>
      <w:pPr>
        <w:spacing w:line="6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XXXXXXXXXXX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64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81" w:yAlign="center"/>
      <w:rPr>
        <w:rStyle w:val="11"/>
        <w:sz w:val="28"/>
        <w:szCs w:val="28"/>
      </w:rPr>
    </w:pPr>
    <w:r>
      <w:rPr>
        <w:rStyle w:val="11"/>
        <w:sz w:val="28"/>
        <w:szCs w:val="28"/>
      </w:rPr>
      <w:t>—</w:t>
    </w:r>
    <w:r>
      <w:rPr>
        <w:rStyle w:val="11"/>
        <w:rFonts w:hint="eastAsia"/>
        <w:sz w:val="28"/>
        <w:szCs w:val="28"/>
      </w:rPr>
      <w:t xml:space="preserve">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</w:t>
    </w:r>
    <w:r>
      <w:rPr>
        <w:rStyle w:val="11"/>
        <w:sz w:val="28"/>
        <w:szCs w:val="28"/>
      </w:rPr>
      <w:t>—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651" w:y="-53"/>
      <w:rPr>
        <w:rStyle w:val="11"/>
        <w:sz w:val="28"/>
        <w:szCs w:val="28"/>
      </w:rPr>
    </w:pPr>
    <w:r>
      <w:rPr>
        <w:rStyle w:val="11"/>
        <w:sz w:val="28"/>
        <w:szCs w:val="28"/>
      </w:rPr>
      <w:t>—</w:t>
    </w:r>
    <w:r>
      <w:rPr>
        <w:rStyle w:val="11"/>
        <w:rFonts w:hint="eastAsia"/>
        <w:sz w:val="28"/>
        <w:szCs w:val="28"/>
      </w:rPr>
      <w:t xml:space="preserve">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</w:t>
    </w:r>
    <w:r>
      <w:rPr>
        <w:rStyle w:val="11"/>
        <w:sz w:val="28"/>
        <w:szCs w:val="28"/>
      </w:rPr>
      <w:t>—</w: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17"/>
    <w:rsid w:val="00006817"/>
    <w:rsid w:val="0002209F"/>
    <w:rsid w:val="000243A6"/>
    <w:rsid w:val="00047DDA"/>
    <w:rsid w:val="00051693"/>
    <w:rsid w:val="00052DB8"/>
    <w:rsid w:val="00056B88"/>
    <w:rsid w:val="00065FB6"/>
    <w:rsid w:val="00075400"/>
    <w:rsid w:val="0008100F"/>
    <w:rsid w:val="0008197D"/>
    <w:rsid w:val="00086905"/>
    <w:rsid w:val="00090E1F"/>
    <w:rsid w:val="00095992"/>
    <w:rsid w:val="000B63C0"/>
    <w:rsid w:val="000C45B7"/>
    <w:rsid w:val="000D39D1"/>
    <w:rsid w:val="000D54D8"/>
    <w:rsid w:val="000D5DF0"/>
    <w:rsid w:val="000E66B1"/>
    <w:rsid w:val="000F0BC3"/>
    <w:rsid w:val="000F5E0C"/>
    <w:rsid w:val="0010172C"/>
    <w:rsid w:val="0011569E"/>
    <w:rsid w:val="001342AF"/>
    <w:rsid w:val="00140827"/>
    <w:rsid w:val="001442A3"/>
    <w:rsid w:val="00145059"/>
    <w:rsid w:val="001455EB"/>
    <w:rsid w:val="00146AB4"/>
    <w:rsid w:val="00161C9E"/>
    <w:rsid w:val="0016765C"/>
    <w:rsid w:val="00170034"/>
    <w:rsid w:val="00177B0F"/>
    <w:rsid w:val="00184CFF"/>
    <w:rsid w:val="00184D96"/>
    <w:rsid w:val="001853F5"/>
    <w:rsid w:val="00192421"/>
    <w:rsid w:val="0019391B"/>
    <w:rsid w:val="00197C2B"/>
    <w:rsid w:val="001A3207"/>
    <w:rsid w:val="001B1E7A"/>
    <w:rsid w:val="001B7038"/>
    <w:rsid w:val="001C43E1"/>
    <w:rsid w:val="001C63EE"/>
    <w:rsid w:val="001F3CDB"/>
    <w:rsid w:val="002032DE"/>
    <w:rsid w:val="00222AFD"/>
    <w:rsid w:val="002276F8"/>
    <w:rsid w:val="00244316"/>
    <w:rsid w:val="00255FF8"/>
    <w:rsid w:val="00274D5E"/>
    <w:rsid w:val="002B244B"/>
    <w:rsid w:val="002B7B4B"/>
    <w:rsid w:val="002D3180"/>
    <w:rsid w:val="002D7EED"/>
    <w:rsid w:val="002F2A28"/>
    <w:rsid w:val="00305F43"/>
    <w:rsid w:val="00311A68"/>
    <w:rsid w:val="00312672"/>
    <w:rsid w:val="00327651"/>
    <w:rsid w:val="00337328"/>
    <w:rsid w:val="0034561D"/>
    <w:rsid w:val="00347DF8"/>
    <w:rsid w:val="00353D39"/>
    <w:rsid w:val="003727E2"/>
    <w:rsid w:val="0039059A"/>
    <w:rsid w:val="003A4716"/>
    <w:rsid w:val="003A5A15"/>
    <w:rsid w:val="003A623F"/>
    <w:rsid w:val="003A6ADE"/>
    <w:rsid w:val="003A75B5"/>
    <w:rsid w:val="003B0413"/>
    <w:rsid w:val="003C0F17"/>
    <w:rsid w:val="003C28E5"/>
    <w:rsid w:val="003C6DB9"/>
    <w:rsid w:val="003E78DF"/>
    <w:rsid w:val="003F3658"/>
    <w:rsid w:val="003F406A"/>
    <w:rsid w:val="003F5109"/>
    <w:rsid w:val="00400EA7"/>
    <w:rsid w:val="00404C56"/>
    <w:rsid w:val="00425890"/>
    <w:rsid w:val="00433C4D"/>
    <w:rsid w:val="004438D9"/>
    <w:rsid w:val="004508CE"/>
    <w:rsid w:val="004658A0"/>
    <w:rsid w:val="00471407"/>
    <w:rsid w:val="00480845"/>
    <w:rsid w:val="004955A5"/>
    <w:rsid w:val="004A5B2D"/>
    <w:rsid w:val="004B2211"/>
    <w:rsid w:val="004D5A6B"/>
    <w:rsid w:val="004F2AAA"/>
    <w:rsid w:val="00500DAE"/>
    <w:rsid w:val="00504352"/>
    <w:rsid w:val="005445DA"/>
    <w:rsid w:val="00567041"/>
    <w:rsid w:val="00567E12"/>
    <w:rsid w:val="005908F1"/>
    <w:rsid w:val="00597147"/>
    <w:rsid w:val="005A1881"/>
    <w:rsid w:val="005B1E98"/>
    <w:rsid w:val="005B7415"/>
    <w:rsid w:val="00615373"/>
    <w:rsid w:val="0062600C"/>
    <w:rsid w:val="00637245"/>
    <w:rsid w:val="00646D26"/>
    <w:rsid w:val="0065525D"/>
    <w:rsid w:val="00664B7A"/>
    <w:rsid w:val="006655FE"/>
    <w:rsid w:val="0068746F"/>
    <w:rsid w:val="006A38B5"/>
    <w:rsid w:val="006C08F6"/>
    <w:rsid w:val="006E0877"/>
    <w:rsid w:val="006E24DB"/>
    <w:rsid w:val="006E3E58"/>
    <w:rsid w:val="00711F66"/>
    <w:rsid w:val="00715C2F"/>
    <w:rsid w:val="00716123"/>
    <w:rsid w:val="007237EB"/>
    <w:rsid w:val="00726C75"/>
    <w:rsid w:val="007270A0"/>
    <w:rsid w:val="0076325B"/>
    <w:rsid w:val="00763942"/>
    <w:rsid w:val="007678C9"/>
    <w:rsid w:val="00774C6B"/>
    <w:rsid w:val="007B34C3"/>
    <w:rsid w:val="007B49A7"/>
    <w:rsid w:val="007B7C78"/>
    <w:rsid w:val="007C1D55"/>
    <w:rsid w:val="007C3683"/>
    <w:rsid w:val="007C3709"/>
    <w:rsid w:val="007D339E"/>
    <w:rsid w:val="007D4A31"/>
    <w:rsid w:val="007E0919"/>
    <w:rsid w:val="007F22F7"/>
    <w:rsid w:val="00807762"/>
    <w:rsid w:val="008129DE"/>
    <w:rsid w:val="00812ECA"/>
    <w:rsid w:val="00815FBC"/>
    <w:rsid w:val="00845E7E"/>
    <w:rsid w:val="00846385"/>
    <w:rsid w:val="0086060F"/>
    <w:rsid w:val="008671C4"/>
    <w:rsid w:val="00893736"/>
    <w:rsid w:val="008A6735"/>
    <w:rsid w:val="008B19DD"/>
    <w:rsid w:val="008B1A60"/>
    <w:rsid w:val="008C0F1E"/>
    <w:rsid w:val="008C0F34"/>
    <w:rsid w:val="008C4EE2"/>
    <w:rsid w:val="009064F7"/>
    <w:rsid w:val="00906F24"/>
    <w:rsid w:val="00913D3C"/>
    <w:rsid w:val="00920E88"/>
    <w:rsid w:val="0093208A"/>
    <w:rsid w:val="00934788"/>
    <w:rsid w:val="00950FFA"/>
    <w:rsid w:val="00952A4F"/>
    <w:rsid w:val="009705D2"/>
    <w:rsid w:val="00972D6A"/>
    <w:rsid w:val="00977836"/>
    <w:rsid w:val="00987BDB"/>
    <w:rsid w:val="00995C4B"/>
    <w:rsid w:val="009A7063"/>
    <w:rsid w:val="009A7CF7"/>
    <w:rsid w:val="009B2068"/>
    <w:rsid w:val="009B3F06"/>
    <w:rsid w:val="009B7520"/>
    <w:rsid w:val="009C1D05"/>
    <w:rsid w:val="009C54E7"/>
    <w:rsid w:val="009D398A"/>
    <w:rsid w:val="009D49D8"/>
    <w:rsid w:val="009E5014"/>
    <w:rsid w:val="009E75C5"/>
    <w:rsid w:val="009F7F27"/>
    <w:rsid w:val="00A02025"/>
    <w:rsid w:val="00A05D4E"/>
    <w:rsid w:val="00A30AC3"/>
    <w:rsid w:val="00A3152F"/>
    <w:rsid w:val="00A32F72"/>
    <w:rsid w:val="00A4643B"/>
    <w:rsid w:val="00A4688C"/>
    <w:rsid w:val="00A50F53"/>
    <w:rsid w:val="00A56D70"/>
    <w:rsid w:val="00A62121"/>
    <w:rsid w:val="00A644D1"/>
    <w:rsid w:val="00A74750"/>
    <w:rsid w:val="00A75AB0"/>
    <w:rsid w:val="00A76CBB"/>
    <w:rsid w:val="00AC4248"/>
    <w:rsid w:val="00AC4A73"/>
    <w:rsid w:val="00AD5473"/>
    <w:rsid w:val="00AE1A11"/>
    <w:rsid w:val="00AE7D49"/>
    <w:rsid w:val="00B0262C"/>
    <w:rsid w:val="00B064FF"/>
    <w:rsid w:val="00B06BAF"/>
    <w:rsid w:val="00B11ADA"/>
    <w:rsid w:val="00B128EC"/>
    <w:rsid w:val="00B14E89"/>
    <w:rsid w:val="00B17B31"/>
    <w:rsid w:val="00B258FF"/>
    <w:rsid w:val="00B276B7"/>
    <w:rsid w:val="00B3370D"/>
    <w:rsid w:val="00B33E4A"/>
    <w:rsid w:val="00B35440"/>
    <w:rsid w:val="00B54D72"/>
    <w:rsid w:val="00B561FF"/>
    <w:rsid w:val="00B57D42"/>
    <w:rsid w:val="00B67903"/>
    <w:rsid w:val="00B73614"/>
    <w:rsid w:val="00BA0DCF"/>
    <w:rsid w:val="00BA2229"/>
    <w:rsid w:val="00BB084E"/>
    <w:rsid w:val="00BE664B"/>
    <w:rsid w:val="00BE6E0B"/>
    <w:rsid w:val="00BF2B05"/>
    <w:rsid w:val="00BF3223"/>
    <w:rsid w:val="00C16D0A"/>
    <w:rsid w:val="00C35971"/>
    <w:rsid w:val="00C46762"/>
    <w:rsid w:val="00C56416"/>
    <w:rsid w:val="00C670A8"/>
    <w:rsid w:val="00C72EB0"/>
    <w:rsid w:val="00C92109"/>
    <w:rsid w:val="00C9311E"/>
    <w:rsid w:val="00CA5AB6"/>
    <w:rsid w:val="00CC5E13"/>
    <w:rsid w:val="00CE4782"/>
    <w:rsid w:val="00CF594F"/>
    <w:rsid w:val="00D37E17"/>
    <w:rsid w:val="00D41437"/>
    <w:rsid w:val="00D4336D"/>
    <w:rsid w:val="00D46C38"/>
    <w:rsid w:val="00D4757F"/>
    <w:rsid w:val="00D47BC5"/>
    <w:rsid w:val="00D54964"/>
    <w:rsid w:val="00D85D09"/>
    <w:rsid w:val="00D86126"/>
    <w:rsid w:val="00D92B23"/>
    <w:rsid w:val="00D9597D"/>
    <w:rsid w:val="00DA4076"/>
    <w:rsid w:val="00DA7D5B"/>
    <w:rsid w:val="00DB414F"/>
    <w:rsid w:val="00DB6536"/>
    <w:rsid w:val="00DC0A66"/>
    <w:rsid w:val="00DD666A"/>
    <w:rsid w:val="00DE709B"/>
    <w:rsid w:val="00DF2AD3"/>
    <w:rsid w:val="00E063C3"/>
    <w:rsid w:val="00E25721"/>
    <w:rsid w:val="00E30DB2"/>
    <w:rsid w:val="00E3381F"/>
    <w:rsid w:val="00E33D96"/>
    <w:rsid w:val="00E35673"/>
    <w:rsid w:val="00E4222D"/>
    <w:rsid w:val="00E458A0"/>
    <w:rsid w:val="00E45F50"/>
    <w:rsid w:val="00E56263"/>
    <w:rsid w:val="00E67B89"/>
    <w:rsid w:val="00E77F61"/>
    <w:rsid w:val="00E8148D"/>
    <w:rsid w:val="00EC4202"/>
    <w:rsid w:val="00ED5FC7"/>
    <w:rsid w:val="00F05942"/>
    <w:rsid w:val="00F22C1E"/>
    <w:rsid w:val="00F266C8"/>
    <w:rsid w:val="00F336F5"/>
    <w:rsid w:val="00F35912"/>
    <w:rsid w:val="00F43853"/>
    <w:rsid w:val="00F52542"/>
    <w:rsid w:val="00F55C38"/>
    <w:rsid w:val="00F909B9"/>
    <w:rsid w:val="00F917E4"/>
    <w:rsid w:val="00FD3217"/>
    <w:rsid w:val="00FD3365"/>
    <w:rsid w:val="00FF6BB2"/>
    <w:rsid w:val="00FF6D1C"/>
    <w:rsid w:val="3BCD067D"/>
    <w:rsid w:val="3F5EBEE5"/>
    <w:rsid w:val="7DCF679E"/>
    <w:rsid w:val="7F0F01D9"/>
    <w:rsid w:val="7F3B8AA5"/>
    <w:rsid w:val="7F67B4B5"/>
    <w:rsid w:val="7F7D2BCD"/>
    <w:rsid w:val="BFD75263"/>
    <w:rsid w:val="C9FF6C2A"/>
    <w:rsid w:val="DDD609B7"/>
    <w:rsid w:val="F81F658B"/>
    <w:rsid w:val="F9ACFDDB"/>
    <w:rsid w:val="FA7E3023"/>
    <w:rsid w:val="FFFA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qFormat/>
    <w:uiPriority w:val="0"/>
    <w:rPr>
      <w:sz w:val="21"/>
      <w:szCs w:val="21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HYAS-GHOST-XP</Company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2021-07-19T14:12:00Z</dcterms:created>
  <dc:creator>GHOST</dc:creator>
  <cp:lastModifiedBy>thtf</cp:lastModifiedBy>
  <cp:lastPrinted>2022-07-23T09:20:00Z</cp:lastPrinted>
  <dcterms:modified xsi:type="dcterms:W3CDTF">2023-01-09T15:49:28Z</dcterms:modified>
  <dc:title>2009年度锦州市高新技术企业认定推荐报告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