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overflowPunct/>
        <w:topLinePunct w:val="0"/>
        <w:bidi w:val="0"/>
        <w:snapToGrid w:val="0"/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仪器设备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软件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验收报告单</w:t>
      </w:r>
    </w:p>
    <w:tbl>
      <w:tblPr>
        <w:tblStyle w:val="2"/>
        <w:tblW w:w="5279" w:type="pct"/>
        <w:tblInd w:w="-2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18"/>
        <w:gridCol w:w="873"/>
        <w:gridCol w:w="915"/>
        <w:gridCol w:w="963"/>
        <w:gridCol w:w="222"/>
        <w:gridCol w:w="808"/>
        <w:gridCol w:w="1193"/>
        <w:gridCol w:w="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合同名称</w:t>
            </w:r>
          </w:p>
        </w:tc>
        <w:tc>
          <w:tcPr>
            <w:tcW w:w="4078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所属项目名称</w:t>
            </w:r>
          </w:p>
        </w:tc>
        <w:tc>
          <w:tcPr>
            <w:tcW w:w="1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金来源</w:t>
            </w:r>
          </w:p>
        </w:tc>
        <w:tc>
          <w:tcPr>
            <w:tcW w:w="16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使用单位</w:t>
            </w:r>
          </w:p>
        </w:tc>
        <w:tc>
          <w:tcPr>
            <w:tcW w:w="1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</w:t>
            </w:r>
          </w:p>
        </w:tc>
        <w:tc>
          <w:tcPr>
            <w:tcW w:w="16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供货单位</w:t>
            </w:r>
          </w:p>
        </w:tc>
        <w:tc>
          <w:tcPr>
            <w:tcW w:w="1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合同金额</w:t>
            </w:r>
          </w:p>
        </w:tc>
        <w:tc>
          <w:tcPr>
            <w:tcW w:w="44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结算金额</w:t>
            </w:r>
          </w:p>
        </w:tc>
        <w:tc>
          <w:tcPr>
            <w:tcW w:w="52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型号、规格是否与合同一致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否（ ）</w:t>
            </w:r>
          </w:p>
        </w:tc>
        <w:tc>
          <w:tcPr>
            <w:tcW w:w="229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外观是否有质量缺陷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是（ ）</w:t>
            </w:r>
          </w:p>
        </w:tc>
        <w:tc>
          <w:tcPr>
            <w:tcW w:w="229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附件、技术文件是否齐全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否（ ）</w:t>
            </w:r>
          </w:p>
        </w:tc>
        <w:tc>
          <w:tcPr>
            <w:tcW w:w="229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承接单位是否完成设备的安装、调试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否（ ）</w:t>
            </w:r>
          </w:p>
        </w:tc>
        <w:tc>
          <w:tcPr>
            <w:tcW w:w="229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人员培训是否完成，质量如何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好（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一般（ ）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否（ ）</w:t>
            </w:r>
          </w:p>
        </w:tc>
        <w:tc>
          <w:tcPr>
            <w:tcW w:w="176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验收方面其他说明</w:t>
            </w:r>
          </w:p>
        </w:tc>
        <w:tc>
          <w:tcPr>
            <w:tcW w:w="329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验收结论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 (  )</w:t>
            </w:r>
          </w:p>
        </w:tc>
        <w:tc>
          <w:tcPr>
            <w:tcW w:w="3290" w:type="pct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存在问题：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不合格(  )</w:t>
            </w:r>
          </w:p>
        </w:tc>
        <w:tc>
          <w:tcPr>
            <w:tcW w:w="3290" w:type="pct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付款建议</w:t>
            </w:r>
          </w:p>
        </w:tc>
        <w:tc>
          <w:tcPr>
            <w:tcW w:w="329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按合同付款（ √ ）    付全款（   ）    付部分设备款（   ）     暂不付设备款（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（项目负责人、使用部门领导）</w:t>
            </w:r>
          </w:p>
        </w:tc>
        <w:tc>
          <w:tcPr>
            <w:tcW w:w="1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</w:t>
            </w:r>
          </w:p>
        </w:tc>
        <w:tc>
          <w:tcPr>
            <w:tcW w:w="658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6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63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签字（盖章）：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外聘专家</w:t>
            </w:r>
          </w:p>
        </w:tc>
        <w:tc>
          <w:tcPr>
            <w:tcW w:w="4078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本验收单一式四份，财务处（原件）、使用部门（复印件）、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审计</w:t>
      </w:r>
      <w:r>
        <w:rPr>
          <w:rFonts w:hint="eastAsia" w:ascii="仿宋" w:hAnsi="仿宋" w:eastAsia="仿宋" w:cs="仿宋"/>
          <w:sz w:val="24"/>
          <w:szCs w:val="24"/>
        </w:rPr>
        <w:t>部门（复印件）、资产部门（复印件）。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k3NmI1MDU2ZjEwYWNjZDM1YjE4YmQxMzQ5Y2YifQ=="/>
  </w:docVars>
  <w:rsids>
    <w:rsidRoot w:val="4D8F5D03"/>
    <w:rsid w:val="178564C1"/>
    <w:rsid w:val="40332CFA"/>
    <w:rsid w:val="4D8F5D03"/>
    <w:rsid w:val="5DD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2" w:lineRule="exact"/>
      <w:ind w:firstLine="200" w:firstLineChars="200"/>
      <w:jc w:val="both"/>
    </w:pPr>
    <w:rPr>
      <w:rFonts w:ascii="Times New Roman" w:hAnsi="Times New Roman" w:eastAsia="方正书宋简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1</TotalTime>
  <ScaleCrop>false</ScaleCrop>
  <LinksUpToDate>false</LinksUpToDate>
  <CharactersWithSpaces>481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2022-06-02T02:48:00Z</dcterms:created>
  <dc:creator>木子</dc:creator>
  <cp:lastModifiedBy>木子</cp:lastModifiedBy>
  <dcterms:modified xsi:type="dcterms:W3CDTF">2022-08-23T01:04:07Z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38112E5C450741F99788389ECE5C6B87</vt:lpwstr>
  </property>
</Properties>
</file>