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7C" w:rsidRPr="00402A7C" w:rsidRDefault="00402A7C" w:rsidP="00402A7C">
      <w:pPr>
        <w:jc w:val="center"/>
        <w:rPr>
          <w:rFonts w:hint="eastAsia"/>
          <w:b/>
          <w:sz w:val="28"/>
        </w:rPr>
      </w:pPr>
      <w:r w:rsidRPr="00402A7C">
        <w:rPr>
          <w:rFonts w:hint="eastAsia"/>
          <w:b/>
          <w:sz w:val="28"/>
        </w:rPr>
        <w:t>2016</w:t>
      </w:r>
      <w:r w:rsidRPr="00402A7C">
        <w:rPr>
          <w:rFonts w:hint="eastAsia"/>
          <w:b/>
          <w:sz w:val="28"/>
        </w:rPr>
        <w:t>年度辽宁省社会科学规划基金项目申报公告</w:t>
      </w:r>
    </w:p>
    <w:p w:rsidR="00402A7C" w:rsidRPr="00402A7C" w:rsidRDefault="00402A7C" w:rsidP="00402A7C">
      <w:pPr>
        <w:jc w:val="center"/>
        <w:rPr>
          <w:rFonts w:hint="eastAsia"/>
          <w:b/>
        </w:rPr>
      </w:pPr>
      <w:r w:rsidRPr="00402A7C">
        <w:rPr>
          <w:rFonts w:hint="eastAsia"/>
          <w:b/>
        </w:rPr>
        <w:t>（</w:t>
      </w:r>
      <w:r w:rsidRPr="00402A7C">
        <w:rPr>
          <w:rFonts w:hint="eastAsia"/>
          <w:b/>
        </w:rPr>
        <w:t>2016-06-29 11:06:00</w:t>
      </w:r>
      <w:r w:rsidRPr="00402A7C">
        <w:rPr>
          <w:rFonts w:hint="eastAsia"/>
          <w:b/>
        </w:rPr>
        <w:t>）来自：辽宁省社会科学规划基金办公室</w:t>
      </w:r>
    </w:p>
    <w:p w:rsidR="00402A7C" w:rsidRDefault="00402A7C" w:rsidP="00402A7C"/>
    <w:p w:rsidR="00402A7C" w:rsidRDefault="00402A7C" w:rsidP="00402A7C">
      <w:pPr>
        <w:rPr>
          <w:rFonts w:hint="eastAsia"/>
        </w:rPr>
      </w:pPr>
      <w:r>
        <w:rPr>
          <w:rFonts w:hint="eastAsia"/>
        </w:rPr>
        <w:t xml:space="preserve">    </w:t>
      </w:r>
      <w:r>
        <w:rPr>
          <w:rFonts w:hint="eastAsia"/>
        </w:rPr>
        <w:t>《</w:t>
      </w:r>
      <w:r>
        <w:rPr>
          <w:rFonts w:hint="eastAsia"/>
        </w:rPr>
        <w:t>2016</w:t>
      </w:r>
      <w:r>
        <w:rPr>
          <w:rFonts w:hint="eastAsia"/>
        </w:rPr>
        <w:t>年度辽宁省社会科学规划基金项目课题指南》（以下简称《课题指南》）和《</w:t>
      </w:r>
      <w:r>
        <w:rPr>
          <w:rFonts w:hint="eastAsia"/>
        </w:rPr>
        <w:t>2016</w:t>
      </w:r>
      <w:r>
        <w:rPr>
          <w:rFonts w:hint="eastAsia"/>
        </w:rPr>
        <w:t>年度辽宁省社会科学规划基金项目申报公告》（以下简称《公告》）即日公开发布并开始受理项目申报</w:t>
      </w:r>
      <w:r>
        <w:rPr>
          <w:rFonts w:hint="eastAsia"/>
        </w:rPr>
        <w:t>,</w:t>
      </w:r>
      <w:r>
        <w:rPr>
          <w:rFonts w:hint="eastAsia"/>
        </w:rPr>
        <w:t>申报截止日期为</w:t>
      </w:r>
      <w:r>
        <w:rPr>
          <w:rFonts w:hint="eastAsia"/>
        </w:rPr>
        <w:t>2016</w:t>
      </w:r>
      <w:r>
        <w:rPr>
          <w:rFonts w:hint="eastAsia"/>
        </w:rPr>
        <w:t>年</w:t>
      </w:r>
      <w:r>
        <w:rPr>
          <w:rFonts w:hint="eastAsia"/>
        </w:rPr>
        <w:t>9</w:t>
      </w:r>
      <w:r>
        <w:rPr>
          <w:rFonts w:hint="eastAsia"/>
        </w:rPr>
        <w:t>月</w:t>
      </w:r>
      <w:r>
        <w:rPr>
          <w:rFonts w:hint="eastAsia"/>
        </w:rPr>
        <w:t>16</w:t>
      </w:r>
      <w:r>
        <w:rPr>
          <w:rFonts w:hint="eastAsia"/>
        </w:rPr>
        <w:t>日</w:t>
      </w:r>
      <w:r>
        <w:rPr>
          <w:rFonts w:hint="eastAsia"/>
        </w:rPr>
        <w:t>,</w:t>
      </w:r>
      <w:r>
        <w:rPr>
          <w:rFonts w:hint="eastAsia"/>
        </w:rPr>
        <w:t>详情请登录东北新闻网（</w:t>
      </w:r>
      <w:r>
        <w:rPr>
          <w:rFonts w:hint="eastAsia"/>
        </w:rPr>
        <w:t>www.nen.com.cn</w:t>
      </w:r>
      <w:r>
        <w:rPr>
          <w:rFonts w:hint="eastAsia"/>
        </w:rPr>
        <w:t>）或辽宁省社会科学规划基金办公室网页（</w:t>
      </w:r>
      <w:r>
        <w:rPr>
          <w:rFonts w:hint="eastAsia"/>
        </w:rPr>
        <w:t>www.lnskghb.com</w:t>
      </w:r>
      <w:r>
        <w:rPr>
          <w:rFonts w:hint="eastAsia"/>
        </w:rPr>
        <w:t>）。现公告如下：</w:t>
      </w:r>
    </w:p>
    <w:p w:rsidR="00402A7C" w:rsidRDefault="00402A7C" w:rsidP="00402A7C"/>
    <w:p w:rsidR="00402A7C" w:rsidRDefault="00402A7C" w:rsidP="00402A7C">
      <w:pPr>
        <w:rPr>
          <w:rFonts w:hint="eastAsia"/>
        </w:rPr>
      </w:pPr>
      <w:r>
        <w:rPr>
          <w:rFonts w:hint="eastAsia"/>
        </w:rPr>
        <w:t xml:space="preserve">    </w:t>
      </w:r>
      <w:r>
        <w:rPr>
          <w:rFonts w:hint="eastAsia"/>
        </w:rPr>
        <w:t>一、申报辽宁省社科规划基金项目的指导思想：高举中国特色社会主义伟大旗帜，全面贯彻落实党的十八大和十八届三中、四中、五中全会精神，以邓小平理论、“三个代表”重要思想、科学发展观为指导，深入学习贯彻习近平总书记在哲学社会科学工作座谈会上重要讲话精神，坚持马克思主义在哲学社会科学领域的指导地位，坚持以重大现实问题为主攻方向，坚持基础研究和应用研究并重，紧紧围绕全省工作大局，发挥辽宁省社科规划基金示范引导作用，大力推进理论创新，推动我省哲学社会科学进一步繁荣发展，努力建设文化强省，为实现辽宁老工业基地新一轮全面振兴提供强大智力支撑。</w:t>
      </w:r>
    </w:p>
    <w:p w:rsidR="00402A7C" w:rsidRDefault="00402A7C" w:rsidP="00402A7C"/>
    <w:p w:rsidR="00402A7C" w:rsidRDefault="00402A7C" w:rsidP="00402A7C">
      <w:pPr>
        <w:rPr>
          <w:rFonts w:hint="eastAsia"/>
        </w:rPr>
      </w:pPr>
      <w:r>
        <w:rPr>
          <w:rFonts w:hint="eastAsia"/>
        </w:rPr>
        <w:t xml:space="preserve">    </w:t>
      </w:r>
      <w:r>
        <w:rPr>
          <w:rFonts w:hint="eastAsia"/>
        </w:rPr>
        <w:t>二、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Pr>
          <w:rFonts w:hint="eastAsia"/>
        </w:rPr>
        <w:t>35</w:t>
      </w:r>
      <w:r>
        <w:rPr>
          <w:rFonts w:hint="eastAsia"/>
        </w:rPr>
        <w:t>周岁（</w:t>
      </w:r>
      <w:r>
        <w:rPr>
          <w:rFonts w:hint="eastAsia"/>
        </w:rPr>
        <w:t>1981</w:t>
      </w:r>
      <w:r>
        <w:rPr>
          <w:rFonts w:hint="eastAsia"/>
        </w:rPr>
        <w:t>年</w:t>
      </w:r>
      <w:r>
        <w:rPr>
          <w:rFonts w:hint="eastAsia"/>
        </w:rPr>
        <w:t>9</w:t>
      </w:r>
      <w:r>
        <w:rPr>
          <w:rFonts w:hint="eastAsia"/>
        </w:rPr>
        <w:t>月</w:t>
      </w:r>
      <w:r>
        <w:rPr>
          <w:rFonts w:hint="eastAsia"/>
        </w:rPr>
        <w:t>16</w:t>
      </w:r>
      <w:r>
        <w:rPr>
          <w:rFonts w:hint="eastAsia"/>
        </w:rPr>
        <w:t>日后出生）。课题组成员或推荐人须征得本人同意并签字确认，否则视为违规申报。全日制在读研究生不能申请，具备申报条件的在职博士生（博士后）从所在工作单位申请。</w:t>
      </w:r>
    </w:p>
    <w:p w:rsidR="00402A7C" w:rsidRDefault="00402A7C" w:rsidP="00402A7C"/>
    <w:p w:rsidR="00402A7C" w:rsidRDefault="00402A7C" w:rsidP="00402A7C">
      <w:pPr>
        <w:rPr>
          <w:rFonts w:hint="eastAsia"/>
        </w:rPr>
      </w:pPr>
      <w:r>
        <w:rPr>
          <w:rFonts w:hint="eastAsia"/>
        </w:rPr>
        <w:t xml:space="preserve">    </w:t>
      </w:r>
      <w:r>
        <w:rPr>
          <w:rFonts w:hint="eastAsia"/>
        </w:rPr>
        <w:t>三、本年度辽宁省社科规划基金，设置重点项目、一般项目、青年项目和自选项目四种类别。《课题指南》从体现辽宁急需、辽宁优势和辽宁特色的角度出发，拟定一批规划选题。申请人可自行选择研究角度、方法和侧重点，围绕规划选题自拟题目开展论证。也可依据本人的研究方向和学术积累，自行确定选题论证申报。项目评审时，主要依据项目质量，平等对待，一视同仁。除申报青年项目须在项目类别注明“青年项目”外，其他三种类别不必标注。项目类别将在项目评审环节，由评审专家按照《公告》的指导思想和基本要求，依据项目论证质量和前期研究成果，统筹评审确定重点项目、一般项目和自选项目。</w:t>
      </w:r>
    </w:p>
    <w:p w:rsidR="00402A7C" w:rsidRDefault="00402A7C" w:rsidP="00402A7C"/>
    <w:p w:rsidR="00402A7C" w:rsidRDefault="00402A7C" w:rsidP="00402A7C">
      <w:pPr>
        <w:rPr>
          <w:rFonts w:hint="eastAsia"/>
        </w:rPr>
      </w:pPr>
      <w:r>
        <w:rPr>
          <w:rFonts w:hint="eastAsia"/>
        </w:rPr>
        <w:t xml:space="preserve">    </w:t>
      </w:r>
      <w:r>
        <w:rPr>
          <w:rFonts w:hint="eastAsia"/>
        </w:rPr>
        <w:t>四、各类项目一般在</w:t>
      </w:r>
      <w:r>
        <w:rPr>
          <w:rFonts w:hint="eastAsia"/>
        </w:rPr>
        <w:t>1</w:t>
      </w:r>
      <w:r>
        <w:rPr>
          <w:rFonts w:hint="eastAsia"/>
        </w:rPr>
        <w:t>年内完成并提交结项申请，最长不超过</w:t>
      </w:r>
      <w:r>
        <w:rPr>
          <w:rFonts w:hint="eastAsia"/>
        </w:rPr>
        <w:t>2</w:t>
      </w:r>
      <w:r>
        <w:rPr>
          <w:rFonts w:hint="eastAsia"/>
        </w:rPr>
        <w:t>年完成。</w:t>
      </w:r>
    </w:p>
    <w:p w:rsidR="00402A7C" w:rsidRDefault="00402A7C" w:rsidP="00402A7C"/>
    <w:p w:rsidR="00402A7C" w:rsidRDefault="00402A7C" w:rsidP="00402A7C">
      <w:pPr>
        <w:rPr>
          <w:rFonts w:hint="eastAsia"/>
        </w:rPr>
      </w:pPr>
      <w:r>
        <w:rPr>
          <w:rFonts w:hint="eastAsia"/>
        </w:rPr>
        <w:t xml:space="preserve">    </w:t>
      </w:r>
      <w:r>
        <w:rPr>
          <w:rFonts w:hint="eastAsia"/>
        </w:rPr>
        <w:t>五、项目资助额度为：重点项目</w:t>
      </w:r>
      <w:r>
        <w:rPr>
          <w:rFonts w:hint="eastAsia"/>
        </w:rPr>
        <w:t>2</w:t>
      </w:r>
      <w:r>
        <w:rPr>
          <w:rFonts w:hint="eastAsia"/>
        </w:rPr>
        <w:t>万元，一般和青年项目</w:t>
      </w:r>
      <w:r>
        <w:rPr>
          <w:rFonts w:hint="eastAsia"/>
        </w:rPr>
        <w:t>1</w:t>
      </w:r>
      <w:r>
        <w:rPr>
          <w:rFonts w:hint="eastAsia"/>
        </w:rPr>
        <w:t>万元</w:t>
      </w:r>
      <w:r>
        <w:rPr>
          <w:rFonts w:hint="eastAsia"/>
        </w:rPr>
        <w:t>,</w:t>
      </w:r>
      <w:r>
        <w:rPr>
          <w:rFonts w:hint="eastAsia"/>
        </w:rPr>
        <w:t>自选项目原则上没有资助经费。项目通过评审获准立项后，项目所在单位应给予</w:t>
      </w:r>
      <w:r>
        <w:rPr>
          <w:rFonts w:hint="eastAsia"/>
        </w:rPr>
        <w:t>1:1</w:t>
      </w:r>
      <w:r>
        <w:rPr>
          <w:rFonts w:hint="eastAsia"/>
        </w:rPr>
        <w:t>以上的配套经费支持。课题组要严格按照《辽宁省哲学社会科学规划基金项目管理办法》有关规定使用项目经费。</w:t>
      </w:r>
    </w:p>
    <w:p w:rsidR="00402A7C" w:rsidRDefault="00402A7C" w:rsidP="00402A7C"/>
    <w:p w:rsidR="00402A7C" w:rsidRDefault="00402A7C" w:rsidP="00402A7C">
      <w:pPr>
        <w:rPr>
          <w:rFonts w:hint="eastAsia"/>
        </w:rPr>
      </w:pPr>
      <w:r>
        <w:rPr>
          <w:rFonts w:hint="eastAsia"/>
        </w:rPr>
        <w:t xml:space="preserve">    </w:t>
      </w:r>
      <w:r>
        <w:rPr>
          <w:rFonts w:hint="eastAsia"/>
        </w:rPr>
        <w:t>六、本次申报范围涉及马列·科社、党史·党建、哲学、理论经济、应用经济、统计学、政治学、法学、社会学、人口学、民族问题研究、国际问题研究、中国历史、世界历史、考古学、宗教学、中国文学、外国文学、语言学、新闻学与传播学、图书馆·情报与文献学、体育学、管理学等</w:t>
      </w:r>
      <w:r>
        <w:rPr>
          <w:rFonts w:hint="eastAsia"/>
        </w:rPr>
        <w:t>23</w:t>
      </w:r>
      <w:r>
        <w:rPr>
          <w:rFonts w:hint="eastAsia"/>
        </w:rPr>
        <w:t>个学科。跨学科的选题要选择主学科申报，其他学科不在申报范围之列。高校思想政治专题项目申报由省教育厅另行组织，不列入省社会科学规划基金项目申报</w:t>
      </w:r>
      <w:r>
        <w:rPr>
          <w:rFonts w:hint="eastAsia"/>
        </w:rPr>
        <w:lastRenderedPageBreak/>
        <w:t>范围。</w:t>
      </w:r>
    </w:p>
    <w:p w:rsidR="00402A7C" w:rsidRDefault="00402A7C" w:rsidP="00402A7C"/>
    <w:p w:rsidR="00402A7C" w:rsidRDefault="00402A7C" w:rsidP="00402A7C">
      <w:pPr>
        <w:rPr>
          <w:rFonts w:hint="eastAsia"/>
        </w:rPr>
      </w:pPr>
      <w:r>
        <w:rPr>
          <w:rFonts w:hint="eastAsia"/>
        </w:rPr>
        <w:t xml:space="preserve">    </w:t>
      </w:r>
      <w:r>
        <w:rPr>
          <w:rFonts w:hint="eastAsia"/>
        </w:rPr>
        <w:t>七、本年度辽宁省社科规划基金项目课题的负责人只能申报一个课题，且不能作为课题组成员参加其他项目申请。课题组成员最多只能同时参加两个项目的申请。在研的国家社科基金项目、辽宁省社科规划基金项目未结项的项目负责人不可申报。申请人须按《辽宁省哲学社会科学规划基金项目管理办法》相关规定和《课题指南》要求认真填写新修订的申请书，交本单位科研管理部门审定后统一报送我办。</w:t>
      </w:r>
    </w:p>
    <w:p w:rsidR="00402A7C" w:rsidRDefault="00402A7C" w:rsidP="00402A7C"/>
    <w:p w:rsidR="00402A7C" w:rsidRDefault="00402A7C" w:rsidP="00402A7C">
      <w:pPr>
        <w:rPr>
          <w:rFonts w:hint="eastAsia"/>
        </w:rPr>
      </w:pPr>
      <w:r>
        <w:rPr>
          <w:rFonts w:hint="eastAsia"/>
        </w:rPr>
        <w:t xml:space="preserve">    </w:t>
      </w:r>
      <w:r>
        <w:rPr>
          <w:rFonts w:hint="eastAsia"/>
        </w:rPr>
        <w:t>八、申请人要如实填写申请材料，保证填写内容没有知识产权争议。凡在申请中弄虚作假者，一经发现并查实，即通报其工作单位，并取消申请人三年申报资格，如获准立项即予撤项。</w:t>
      </w:r>
    </w:p>
    <w:p w:rsidR="00402A7C" w:rsidRDefault="00402A7C" w:rsidP="00402A7C"/>
    <w:p w:rsidR="00402A7C" w:rsidRDefault="00402A7C" w:rsidP="00402A7C">
      <w:pPr>
        <w:rPr>
          <w:rFonts w:hint="eastAsia"/>
        </w:rPr>
      </w:pPr>
      <w:r>
        <w:rPr>
          <w:rFonts w:hint="eastAsia"/>
        </w:rPr>
        <w:t xml:space="preserve">    </w:t>
      </w:r>
      <w:r>
        <w:rPr>
          <w:rFonts w:hint="eastAsia"/>
        </w:rPr>
        <w:t>九、本年度辽宁省社科规划基金项目申请书要按照我办公布的《辽宁省社会科学规划基金项目申报数据代码表（</w:t>
      </w:r>
      <w:r>
        <w:rPr>
          <w:rFonts w:hint="eastAsia"/>
        </w:rPr>
        <w:t>2016</w:t>
      </w:r>
      <w:r>
        <w:rPr>
          <w:rFonts w:hint="eastAsia"/>
        </w:rPr>
        <w:t>年度）》填写，申请所需材料（包括《课题指南》、《申请书》、《活页》、《代码表》、《汇总表》等）请从东北新闻网或我办网页链接下载。</w:t>
      </w:r>
    </w:p>
    <w:p w:rsidR="00402A7C" w:rsidRDefault="00402A7C" w:rsidP="00402A7C"/>
    <w:p w:rsidR="00402A7C" w:rsidRDefault="00402A7C" w:rsidP="00402A7C">
      <w:pPr>
        <w:rPr>
          <w:rFonts w:hint="eastAsia"/>
        </w:rPr>
      </w:pPr>
      <w:r>
        <w:rPr>
          <w:rFonts w:hint="eastAsia"/>
        </w:rPr>
        <w:t xml:space="preserve">   </w:t>
      </w:r>
      <w:r>
        <w:rPr>
          <w:rFonts w:hint="eastAsia"/>
        </w:rPr>
        <w:t>十、申报课题全部实行同行专家初评，初评采用《活页》匿名方式，《活页》论证字数不超过七千字，要按《活页》中规定的方式列出前期相关研究成果。</w:t>
      </w:r>
    </w:p>
    <w:p w:rsidR="00402A7C" w:rsidRDefault="00402A7C" w:rsidP="00402A7C"/>
    <w:p w:rsidR="00402A7C" w:rsidRDefault="00402A7C" w:rsidP="00402A7C">
      <w:pPr>
        <w:rPr>
          <w:rFonts w:hint="eastAsia"/>
        </w:rPr>
      </w:pPr>
      <w:r>
        <w:rPr>
          <w:rFonts w:hint="eastAsia"/>
        </w:rPr>
        <w:t xml:space="preserve">    </w:t>
      </w:r>
      <w:r>
        <w:rPr>
          <w:rFonts w:hint="eastAsia"/>
        </w:rPr>
        <w:t>十一、各单位向我办报送材料包括：审查合格的项目申请书一式</w:t>
      </w:r>
      <w:r>
        <w:rPr>
          <w:rFonts w:hint="eastAsia"/>
        </w:rPr>
        <w:t>2</w:t>
      </w:r>
      <w:r>
        <w:rPr>
          <w:rFonts w:hint="eastAsia"/>
        </w:rPr>
        <w:t>份和活页一式</w:t>
      </w:r>
      <w:r>
        <w:rPr>
          <w:rFonts w:hint="eastAsia"/>
        </w:rPr>
        <w:t>5</w:t>
      </w:r>
      <w:r>
        <w:rPr>
          <w:rFonts w:hint="eastAsia"/>
        </w:rPr>
        <w:t>份（</w:t>
      </w:r>
      <w:r>
        <w:rPr>
          <w:rFonts w:hint="eastAsia"/>
        </w:rPr>
        <w:t>A4</w:t>
      </w:r>
      <w:r>
        <w:rPr>
          <w:rFonts w:hint="eastAsia"/>
        </w:rPr>
        <w:t>纸印制左侧装订或</w:t>
      </w:r>
      <w:r>
        <w:rPr>
          <w:rFonts w:hint="eastAsia"/>
        </w:rPr>
        <w:t>A3</w:t>
      </w:r>
      <w:r>
        <w:rPr>
          <w:rFonts w:hint="eastAsia"/>
        </w:rPr>
        <w:t>纸双面印制中缝装订），活页和申请书叠落夹在原件内；申请书、活页的</w:t>
      </w:r>
      <w:r>
        <w:rPr>
          <w:rFonts w:hint="eastAsia"/>
        </w:rPr>
        <w:t>Word</w:t>
      </w:r>
      <w:r>
        <w:rPr>
          <w:rFonts w:hint="eastAsia"/>
        </w:rPr>
        <w:t>电子文档，录入本单位各申请项目信息的《</w:t>
      </w:r>
      <w:r>
        <w:rPr>
          <w:rFonts w:hint="eastAsia"/>
        </w:rPr>
        <w:t>2016</w:t>
      </w:r>
      <w:r>
        <w:rPr>
          <w:rFonts w:hint="eastAsia"/>
        </w:rPr>
        <w:t>年度辽宁省社会科学规划基金项目申报汇总表》（</w:t>
      </w:r>
      <w:r>
        <w:rPr>
          <w:rFonts w:hint="eastAsia"/>
        </w:rPr>
        <w:t>Excel</w:t>
      </w:r>
      <w:r>
        <w:rPr>
          <w:rFonts w:hint="eastAsia"/>
        </w:rPr>
        <w:t>电子文档）。请各单位在报送申报材料时，务必将本单位申报的每项《申请书》（以项目负责人姓名命名）、《活页》（以“姓名</w:t>
      </w:r>
      <w:r>
        <w:rPr>
          <w:rFonts w:hint="eastAsia"/>
        </w:rPr>
        <w:t>-</w:t>
      </w:r>
      <w:r>
        <w:rPr>
          <w:rFonts w:hint="eastAsia"/>
        </w:rPr>
        <w:t>活页”方式命名）及本单位《申报汇总表》的电子文档通过电子邮箱（压缩为</w:t>
      </w:r>
      <w:r>
        <w:rPr>
          <w:rFonts w:hint="eastAsia"/>
        </w:rPr>
        <w:t>1</w:t>
      </w:r>
      <w:r>
        <w:rPr>
          <w:rFonts w:hint="eastAsia"/>
        </w:rPr>
        <w:t>个文件夹）发至我办，并在邮件主题中标明“某单位申报辽宁省社科规划基金项目电子版”字样，并确保电子版与纸质申报材料完全一致。我办受理本年度辽宁省社会科学规划基金项目申报截止日期为</w:t>
      </w:r>
      <w:r>
        <w:rPr>
          <w:rFonts w:hint="eastAsia"/>
        </w:rPr>
        <w:t>2016</w:t>
      </w:r>
      <w:r>
        <w:rPr>
          <w:rFonts w:hint="eastAsia"/>
        </w:rPr>
        <w:t>年</w:t>
      </w:r>
      <w:r>
        <w:rPr>
          <w:rFonts w:hint="eastAsia"/>
        </w:rPr>
        <w:t>9</w:t>
      </w:r>
      <w:r>
        <w:rPr>
          <w:rFonts w:hint="eastAsia"/>
        </w:rPr>
        <w:t>月</w:t>
      </w:r>
      <w:r>
        <w:rPr>
          <w:rFonts w:hint="eastAsia"/>
        </w:rPr>
        <w:t>16</w:t>
      </w:r>
      <w:r>
        <w:rPr>
          <w:rFonts w:hint="eastAsia"/>
        </w:rPr>
        <w:t>日，逾期不予受理。</w:t>
      </w:r>
    </w:p>
    <w:p w:rsidR="00402A7C" w:rsidRDefault="00402A7C" w:rsidP="00402A7C"/>
    <w:p w:rsidR="00402A7C" w:rsidRDefault="00402A7C" w:rsidP="00402A7C">
      <w:pPr>
        <w:rPr>
          <w:rFonts w:hint="eastAsia"/>
        </w:rPr>
      </w:pPr>
      <w:r>
        <w:rPr>
          <w:rFonts w:hint="eastAsia"/>
        </w:rPr>
        <w:t xml:space="preserve">    </w:t>
      </w:r>
      <w:r>
        <w:rPr>
          <w:rFonts w:hint="eastAsia"/>
        </w:rPr>
        <w:t>十二、获准立项的课题研究成果（含阶段性成果）有下列情况之一的可申请免于鉴定：（</w:t>
      </w:r>
      <w:r>
        <w:rPr>
          <w:rFonts w:hint="eastAsia"/>
        </w:rPr>
        <w:t>1</w:t>
      </w:r>
      <w:r>
        <w:rPr>
          <w:rFonts w:hint="eastAsia"/>
        </w:rPr>
        <w:t>）成果刊发后，省级以上领导（含省级）作出批示；（</w:t>
      </w:r>
      <w:r>
        <w:rPr>
          <w:rFonts w:hint="eastAsia"/>
        </w:rPr>
        <w:t>2</w:t>
      </w:r>
      <w:r>
        <w:rPr>
          <w:rFonts w:hint="eastAsia"/>
        </w:rPr>
        <w:t>）成果在《人民日报》、《光明日报》、《经济日报》、《求是》正式发表；（</w:t>
      </w:r>
      <w:r>
        <w:rPr>
          <w:rFonts w:hint="eastAsia"/>
        </w:rPr>
        <w:t>3</w:t>
      </w:r>
      <w:r>
        <w:rPr>
          <w:rFonts w:hint="eastAsia"/>
        </w:rPr>
        <w:t>）重点项目负责人作为第一作者在国家社会科学基金重点资助学术期刊、</w:t>
      </w:r>
      <w:r>
        <w:rPr>
          <w:rFonts w:hint="eastAsia"/>
        </w:rPr>
        <w:t>CSSCI(</w:t>
      </w:r>
      <w:r>
        <w:rPr>
          <w:rFonts w:hint="eastAsia"/>
        </w:rPr>
        <w:t>中文社会科学引文索引</w:t>
      </w:r>
      <w:r>
        <w:rPr>
          <w:rFonts w:hint="eastAsia"/>
        </w:rPr>
        <w:t>)</w:t>
      </w:r>
      <w:r>
        <w:rPr>
          <w:rFonts w:hint="eastAsia"/>
        </w:rPr>
        <w:t>来源期刊中正式发表论文</w:t>
      </w:r>
      <w:r>
        <w:rPr>
          <w:rFonts w:hint="eastAsia"/>
        </w:rPr>
        <w:t>2</w:t>
      </w:r>
      <w:r>
        <w:rPr>
          <w:rFonts w:hint="eastAsia"/>
        </w:rPr>
        <w:t>篇以上（含</w:t>
      </w:r>
      <w:r>
        <w:rPr>
          <w:rFonts w:hint="eastAsia"/>
        </w:rPr>
        <w:t>2</w:t>
      </w:r>
      <w:r>
        <w:rPr>
          <w:rFonts w:hint="eastAsia"/>
        </w:rPr>
        <w:t>篇），一般项目、青年项目、自选项目负责人作为第一作者在国家社会科学基金重点资助学术期刊、</w:t>
      </w:r>
      <w:r>
        <w:rPr>
          <w:rFonts w:hint="eastAsia"/>
        </w:rPr>
        <w:t>CSSCI(</w:t>
      </w:r>
      <w:r>
        <w:rPr>
          <w:rFonts w:hint="eastAsia"/>
        </w:rPr>
        <w:t>中文社会科学引文索引</w:t>
      </w:r>
      <w:r>
        <w:rPr>
          <w:rFonts w:hint="eastAsia"/>
        </w:rPr>
        <w:t>)</w:t>
      </w:r>
      <w:r>
        <w:rPr>
          <w:rFonts w:hint="eastAsia"/>
        </w:rPr>
        <w:t>来源期刊中正式发表论文</w:t>
      </w:r>
      <w:r>
        <w:rPr>
          <w:rFonts w:hint="eastAsia"/>
        </w:rPr>
        <w:t>1</w:t>
      </w:r>
      <w:r>
        <w:rPr>
          <w:rFonts w:hint="eastAsia"/>
        </w:rPr>
        <w:t>篇以上（含</w:t>
      </w:r>
      <w:r>
        <w:rPr>
          <w:rFonts w:hint="eastAsia"/>
        </w:rPr>
        <w:t>1</w:t>
      </w:r>
      <w:r>
        <w:rPr>
          <w:rFonts w:hint="eastAsia"/>
        </w:rPr>
        <w:t>篇）；（</w:t>
      </w:r>
      <w:r>
        <w:rPr>
          <w:rFonts w:hint="eastAsia"/>
        </w:rPr>
        <w:t>4</w:t>
      </w:r>
      <w:r>
        <w:rPr>
          <w:rFonts w:hint="eastAsia"/>
        </w:rPr>
        <w:t>）成果获得国家级奖项或省部级哲学社会科学成果二等奖以上奖项（含二等奖）；（</w:t>
      </w:r>
      <w:r>
        <w:rPr>
          <w:rFonts w:hint="eastAsia"/>
        </w:rPr>
        <w:t>5</w:t>
      </w:r>
      <w:r>
        <w:rPr>
          <w:rFonts w:hint="eastAsia"/>
        </w:rPr>
        <w:t>）省级课题立项后，又获得国家社会科学基金项目资助的课题；（</w:t>
      </w:r>
      <w:r>
        <w:rPr>
          <w:rFonts w:hint="eastAsia"/>
        </w:rPr>
        <w:t>6</w:t>
      </w:r>
      <w:r>
        <w:rPr>
          <w:rFonts w:hint="eastAsia"/>
        </w:rPr>
        <w:t>）成果涉及党和国家机密不宜公开，而质量和水平已得到有关部门认可。</w:t>
      </w:r>
    </w:p>
    <w:p w:rsidR="00402A7C" w:rsidRDefault="00402A7C" w:rsidP="00402A7C"/>
    <w:p w:rsidR="00402A7C" w:rsidRDefault="00402A7C" w:rsidP="00402A7C">
      <w:pPr>
        <w:rPr>
          <w:rFonts w:hint="eastAsia"/>
        </w:rPr>
      </w:pPr>
      <w:r>
        <w:rPr>
          <w:rFonts w:hint="eastAsia"/>
        </w:rPr>
        <w:t xml:space="preserve">    </w:t>
      </w:r>
      <w:r>
        <w:rPr>
          <w:rFonts w:hint="eastAsia"/>
        </w:rPr>
        <w:t>十三、不符合免于鉴定条件的，重点项目须在学术刊物正式发表论文</w:t>
      </w:r>
      <w:r>
        <w:rPr>
          <w:rFonts w:hint="eastAsia"/>
        </w:rPr>
        <w:t>5</w:t>
      </w:r>
      <w:r>
        <w:rPr>
          <w:rFonts w:hint="eastAsia"/>
        </w:rPr>
        <w:t>篇以上（含</w:t>
      </w:r>
      <w:r>
        <w:rPr>
          <w:rFonts w:hint="eastAsia"/>
        </w:rPr>
        <w:t>5</w:t>
      </w:r>
      <w:r>
        <w:rPr>
          <w:rFonts w:hint="eastAsia"/>
        </w:rPr>
        <w:t>篇），一般项目、青年项目须正式发表论文</w:t>
      </w:r>
      <w:r>
        <w:rPr>
          <w:rFonts w:hint="eastAsia"/>
        </w:rPr>
        <w:t>4</w:t>
      </w:r>
      <w:r>
        <w:rPr>
          <w:rFonts w:hint="eastAsia"/>
        </w:rPr>
        <w:t>篇以上（含</w:t>
      </w:r>
      <w:r>
        <w:rPr>
          <w:rFonts w:hint="eastAsia"/>
        </w:rPr>
        <w:t>4</w:t>
      </w:r>
      <w:r>
        <w:rPr>
          <w:rFonts w:hint="eastAsia"/>
        </w:rPr>
        <w:t>篇），自选项目须正式发表论文</w:t>
      </w:r>
      <w:r>
        <w:rPr>
          <w:rFonts w:hint="eastAsia"/>
        </w:rPr>
        <w:t>3</w:t>
      </w:r>
      <w:r>
        <w:rPr>
          <w:rFonts w:hint="eastAsia"/>
        </w:rPr>
        <w:t>篇以上（含</w:t>
      </w:r>
      <w:r>
        <w:rPr>
          <w:rFonts w:hint="eastAsia"/>
        </w:rPr>
        <w:t>3</w:t>
      </w:r>
      <w:r>
        <w:rPr>
          <w:rFonts w:hint="eastAsia"/>
        </w:rPr>
        <w:t>篇），经专家评审鉴定和我办审查合格后，可获准结项。以上论文发表时，须注明辽宁省社会科学规划基金项目字样及课题编号。结项鉴定审核不合格者，将限期修改完善，仍未合格者将作撤项处理。凡被撤项的项目负责人，两年后方可申请新项目。</w:t>
      </w:r>
    </w:p>
    <w:p w:rsidR="00402A7C" w:rsidRDefault="00402A7C" w:rsidP="00402A7C"/>
    <w:p w:rsidR="00402A7C" w:rsidRDefault="00402A7C" w:rsidP="00402A7C">
      <w:pPr>
        <w:rPr>
          <w:rFonts w:hint="eastAsia"/>
        </w:rPr>
      </w:pPr>
      <w:r>
        <w:rPr>
          <w:rFonts w:hint="eastAsia"/>
        </w:rPr>
        <w:t xml:space="preserve">    </w:t>
      </w:r>
      <w:r>
        <w:rPr>
          <w:rFonts w:hint="eastAsia"/>
        </w:rPr>
        <w:t>十四、各单位科研管理部门要加强对项目申报工作的组织和指导，鼓励研究机构与实际工作部门开展合作研究，鼓励跨学科、跨部门、跨单位的联合申报，多单位联合申报须确定一个责任单位和课题负责人。依据《辽宁省哲学社会科学规划基金项目管理办法》的相关规定和本通知要求，严格审核把关，对申请人的申报资格、申请书所填栏目的内容，特别是对前期研究成果的真实性、选题和论证的科学性和可行性、课题组的研究实力和必备条件等进行认真审核并签署明确意见，确保申报质量，特别是要减少同一选题重复申报。我办不受理高校、科研单位人员个人申报。本年度各单位申报项目数量不得高于</w:t>
      </w:r>
      <w:r>
        <w:rPr>
          <w:rFonts w:hint="eastAsia"/>
        </w:rPr>
        <w:t>2015</w:t>
      </w:r>
      <w:r>
        <w:rPr>
          <w:rFonts w:hint="eastAsia"/>
        </w:rPr>
        <w:t>年度申报项目数。</w:t>
      </w:r>
    </w:p>
    <w:p w:rsidR="00402A7C" w:rsidRDefault="00402A7C" w:rsidP="00402A7C"/>
    <w:p w:rsidR="00402A7C" w:rsidRDefault="00402A7C" w:rsidP="00402A7C">
      <w:pPr>
        <w:rPr>
          <w:rFonts w:hint="eastAsia"/>
        </w:rPr>
      </w:pPr>
      <w:r>
        <w:rPr>
          <w:rFonts w:hint="eastAsia"/>
        </w:rPr>
        <w:t xml:space="preserve">    </w:t>
      </w:r>
      <w:r>
        <w:rPr>
          <w:rFonts w:hint="eastAsia"/>
        </w:rPr>
        <w:t>地址：沈阳市和平区和平南大街</w:t>
      </w:r>
      <w:r>
        <w:rPr>
          <w:rFonts w:hint="eastAsia"/>
        </w:rPr>
        <w:t>45</w:t>
      </w:r>
      <w:r>
        <w:rPr>
          <w:rFonts w:hint="eastAsia"/>
        </w:rPr>
        <w:t>号，省委北楼</w:t>
      </w:r>
      <w:r>
        <w:rPr>
          <w:rFonts w:hint="eastAsia"/>
        </w:rPr>
        <w:t>1114</w:t>
      </w:r>
      <w:r>
        <w:rPr>
          <w:rFonts w:hint="eastAsia"/>
        </w:rPr>
        <w:t>室。</w:t>
      </w:r>
    </w:p>
    <w:p w:rsidR="00402A7C" w:rsidRDefault="00402A7C" w:rsidP="00402A7C"/>
    <w:p w:rsidR="00402A7C" w:rsidRDefault="00402A7C" w:rsidP="00402A7C">
      <w:pPr>
        <w:rPr>
          <w:rFonts w:hint="eastAsia"/>
        </w:rPr>
      </w:pPr>
      <w:r>
        <w:rPr>
          <w:rFonts w:hint="eastAsia"/>
        </w:rPr>
        <w:t xml:space="preserve">    </w:t>
      </w:r>
      <w:r>
        <w:rPr>
          <w:rFonts w:hint="eastAsia"/>
        </w:rPr>
        <w:t>电话：</w:t>
      </w:r>
      <w:r>
        <w:rPr>
          <w:rFonts w:hint="eastAsia"/>
        </w:rPr>
        <w:t>024-23128371</w:t>
      </w:r>
    </w:p>
    <w:p w:rsidR="00402A7C" w:rsidRDefault="00402A7C" w:rsidP="00402A7C"/>
    <w:p w:rsidR="00402A7C" w:rsidRDefault="00402A7C" w:rsidP="00402A7C">
      <w:pPr>
        <w:rPr>
          <w:rFonts w:hint="eastAsia"/>
        </w:rPr>
      </w:pPr>
      <w:r>
        <w:rPr>
          <w:rFonts w:hint="eastAsia"/>
        </w:rPr>
        <w:t xml:space="preserve">    </w:t>
      </w:r>
      <w:r>
        <w:rPr>
          <w:rFonts w:hint="eastAsia"/>
        </w:rPr>
        <w:t>电子邮箱：</w:t>
      </w:r>
      <w:r>
        <w:rPr>
          <w:rFonts w:hint="eastAsia"/>
        </w:rPr>
        <w:t>lnghb2006@163.com</w:t>
      </w:r>
    </w:p>
    <w:p w:rsidR="00402A7C" w:rsidRDefault="00402A7C" w:rsidP="00402A7C">
      <w:r>
        <w:t xml:space="preserve">    </w:t>
      </w:r>
    </w:p>
    <w:p w:rsidR="00402A7C" w:rsidRDefault="00402A7C" w:rsidP="00402A7C"/>
    <w:p w:rsidR="00402A7C" w:rsidRDefault="00402A7C" w:rsidP="00402A7C">
      <w:pPr>
        <w:rPr>
          <w:rFonts w:hint="eastAsia"/>
        </w:rPr>
      </w:pPr>
      <w:r>
        <w:rPr>
          <w:rFonts w:hint="eastAsia"/>
        </w:rPr>
        <w:t>附件：</w:t>
      </w:r>
    </w:p>
    <w:p w:rsidR="00402A7C" w:rsidRDefault="00402A7C" w:rsidP="00402A7C"/>
    <w:p w:rsidR="00402A7C" w:rsidRDefault="00402A7C" w:rsidP="00402A7C">
      <w:pPr>
        <w:rPr>
          <w:rFonts w:hint="eastAsia"/>
        </w:rPr>
      </w:pPr>
      <w:r>
        <w:rPr>
          <w:rFonts w:hint="eastAsia"/>
        </w:rPr>
        <w:t xml:space="preserve">    1</w:t>
      </w:r>
      <w:r>
        <w:rPr>
          <w:rFonts w:hint="eastAsia"/>
        </w:rPr>
        <w:t>、附件一：</w:t>
      </w:r>
      <w:r>
        <w:rPr>
          <w:rFonts w:hint="eastAsia"/>
        </w:rPr>
        <w:t>2016</w:t>
      </w:r>
      <w:r>
        <w:rPr>
          <w:rFonts w:hint="eastAsia"/>
        </w:rPr>
        <w:t>年度辽宁省社会科学规划基金项目课题指南</w:t>
      </w:r>
    </w:p>
    <w:p w:rsidR="00402A7C" w:rsidRDefault="00402A7C" w:rsidP="00402A7C">
      <w:pPr>
        <w:rPr>
          <w:rFonts w:hint="eastAsia"/>
        </w:rPr>
      </w:pPr>
      <w:r>
        <w:rPr>
          <w:rFonts w:hint="eastAsia"/>
        </w:rPr>
        <w:t xml:space="preserve">    2</w:t>
      </w:r>
      <w:r>
        <w:rPr>
          <w:rFonts w:hint="eastAsia"/>
        </w:rPr>
        <w:t>、附件二：辽宁省社会科学规划基金项目申请书</w:t>
      </w:r>
      <w:r>
        <w:rPr>
          <w:rFonts w:hint="eastAsia"/>
        </w:rPr>
        <w:t>(2016</w:t>
      </w:r>
      <w:r>
        <w:rPr>
          <w:rFonts w:hint="eastAsia"/>
        </w:rPr>
        <w:t>年修订</w:t>
      </w:r>
      <w:r>
        <w:rPr>
          <w:rFonts w:hint="eastAsia"/>
        </w:rPr>
        <w:t>)</w:t>
      </w:r>
      <w:r>
        <w:rPr>
          <w:rFonts w:hint="eastAsia"/>
        </w:rPr>
        <w:t>最新</w:t>
      </w:r>
    </w:p>
    <w:p w:rsidR="00402A7C" w:rsidRDefault="00402A7C" w:rsidP="00402A7C">
      <w:pPr>
        <w:rPr>
          <w:rFonts w:hint="eastAsia"/>
        </w:rPr>
      </w:pPr>
      <w:r>
        <w:rPr>
          <w:rFonts w:hint="eastAsia"/>
        </w:rPr>
        <w:t xml:space="preserve">    3</w:t>
      </w:r>
      <w:r>
        <w:rPr>
          <w:rFonts w:hint="eastAsia"/>
        </w:rPr>
        <w:t>、附件三：辽宁省社会科学规划基金项目《课题论证》活页</w:t>
      </w:r>
    </w:p>
    <w:p w:rsidR="00402A7C" w:rsidRDefault="00402A7C" w:rsidP="00402A7C">
      <w:pPr>
        <w:rPr>
          <w:rFonts w:hint="eastAsia"/>
        </w:rPr>
      </w:pPr>
      <w:r>
        <w:rPr>
          <w:rFonts w:hint="eastAsia"/>
        </w:rPr>
        <w:t xml:space="preserve">    4</w:t>
      </w:r>
      <w:r>
        <w:rPr>
          <w:rFonts w:hint="eastAsia"/>
        </w:rPr>
        <w:t>、附件四：辽宁省社会科学规划基金项目申报数据代码表（</w:t>
      </w:r>
      <w:r>
        <w:rPr>
          <w:rFonts w:hint="eastAsia"/>
        </w:rPr>
        <w:t>2016</w:t>
      </w:r>
      <w:r>
        <w:rPr>
          <w:rFonts w:hint="eastAsia"/>
        </w:rPr>
        <w:t>年）</w:t>
      </w:r>
    </w:p>
    <w:p w:rsidR="00402A7C" w:rsidRDefault="00402A7C" w:rsidP="00402A7C">
      <w:pPr>
        <w:rPr>
          <w:rFonts w:hint="eastAsia"/>
        </w:rPr>
      </w:pPr>
      <w:r>
        <w:rPr>
          <w:rFonts w:hint="eastAsia"/>
        </w:rPr>
        <w:t xml:space="preserve">    5</w:t>
      </w:r>
      <w:r>
        <w:rPr>
          <w:rFonts w:hint="eastAsia"/>
        </w:rPr>
        <w:t>、附件五：</w:t>
      </w:r>
      <w:r>
        <w:rPr>
          <w:rFonts w:hint="eastAsia"/>
        </w:rPr>
        <w:t>2016</w:t>
      </w:r>
      <w:r>
        <w:rPr>
          <w:rFonts w:hint="eastAsia"/>
        </w:rPr>
        <w:t>年度辽宁省社会科学规划基金项目申报汇总表</w:t>
      </w:r>
    </w:p>
    <w:p w:rsidR="00402A7C" w:rsidRDefault="00402A7C" w:rsidP="00402A7C">
      <w:r>
        <w:t xml:space="preserve"> </w:t>
      </w:r>
    </w:p>
    <w:p w:rsidR="00402A7C" w:rsidRDefault="00402A7C" w:rsidP="00402A7C"/>
    <w:p w:rsidR="00402A7C" w:rsidRDefault="00402A7C" w:rsidP="00402A7C">
      <w:pPr>
        <w:jc w:val="right"/>
        <w:rPr>
          <w:rFonts w:hint="eastAsia"/>
        </w:rPr>
      </w:pPr>
      <w:r>
        <w:rPr>
          <w:rFonts w:hint="eastAsia"/>
        </w:rPr>
        <w:t>辽宁省社会科学规划基金办公室</w:t>
      </w:r>
    </w:p>
    <w:p w:rsidR="00AB0D35" w:rsidRPr="00402A7C" w:rsidRDefault="00402A7C" w:rsidP="00402A7C">
      <w:pPr>
        <w:jc w:val="right"/>
      </w:pPr>
      <w:r>
        <w:rPr>
          <w:rFonts w:hint="eastAsia"/>
        </w:rPr>
        <w:t>2016</w:t>
      </w:r>
      <w:r>
        <w:rPr>
          <w:rFonts w:hint="eastAsia"/>
        </w:rPr>
        <w:t>年</w:t>
      </w:r>
      <w:r>
        <w:rPr>
          <w:rFonts w:hint="eastAsia"/>
        </w:rPr>
        <w:t>06</w:t>
      </w:r>
      <w:r>
        <w:rPr>
          <w:rFonts w:hint="eastAsia"/>
        </w:rPr>
        <w:t>月</w:t>
      </w:r>
      <w:r>
        <w:rPr>
          <w:rFonts w:hint="eastAsia"/>
        </w:rPr>
        <w:t>29</w:t>
      </w:r>
      <w:r>
        <w:rPr>
          <w:rFonts w:hint="eastAsia"/>
        </w:rPr>
        <w:t>日</w:t>
      </w:r>
    </w:p>
    <w:sectPr w:rsidR="00AB0D35" w:rsidRPr="00402A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D35" w:rsidRDefault="00AB0D35" w:rsidP="00402A7C">
      <w:r>
        <w:separator/>
      </w:r>
    </w:p>
  </w:endnote>
  <w:endnote w:type="continuationSeparator" w:id="1">
    <w:p w:rsidR="00AB0D35" w:rsidRDefault="00AB0D35" w:rsidP="00402A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D35" w:rsidRDefault="00AB0D35" w:rsidP="00402A7C">
      <w:r>
        <w:separator/>
      </w:r>
    </w:p>
  </w:footnote>
  <w:footnote w:type="continuationSeparator" w:id="1">
    <w:p w:rsidR="00AB0D35" w:rsidRDefault="00AB0D35" w:rsidP="00402A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A7C"/>
    <w:rsid w:val="00402A7C"/>
    <w:rsid w:val="00AB0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2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2A7C"/>
    <w:rPr>
      <w:sz w:val="18"/>
      <w:szCs w:val="18"/>
    </w:rPr>
  </w:style>
  <w:style w:type="paragraph" w:styleId="a4">
    <w:name w:val="footer"/>
    <w:basedOn w:val="a"/>
    <w:link w:val="Char0"/>
    <w:uiPriority w:val="99"/>
    <w:semiHidden/>
    <w:unhideWhenUsed/>
    <w:rsid w:val="00402A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2A7C"/>
    <w:rPr>
      <w:sz w:val="18"/>
      <w:szCs w:val="18"/>
    </w:rPr>
  </w:style>
</w:styles>
</file>

<file path=word/webSettings.xml><?xml version="1.0" encoding="utf-8"?>
<w:webSettings xmlns:r="http://schemas.openxmlformats.org/officeDocument/2006/relationships" xmlns:w="http://schemas.openxmlformats.org/wordprocessingml/2006/main">
  <w:divs>
    <w:div w:id="1722169006">
      <w:bodyDiv w:val="1"/>
      <w:marLeft w:val="0"/>
      <w:marRight w:val="0"/>
      <w:marTop w:val="0"/>
      <w:marBottom w:val="0"/>
      <w:divBdr>
        <w:top w:val="none" w:sz="0" w:space="0" w:color="auto"/>
        <w:left w:val="none" w:sz="0" w:space="0" w:color="auto"/>
        <w:bottom w:val="none" w:sz="0" w:space="0" w:color="auto"/>
        <w:right w:val="none" w:sz="0" w:space="0" w:color="auto"/>
      </w:divBdr>
      <w:divsChild>
        <w:div w:id="1960841196">
          <w:marLeft w:val="0"/>
          <w:marRight w:val="0"/>
          <w:marTop w:val="0"/>
          <w:marBottom w:val="0"/>
          <w:divBdr>
            <w:top w:val="none" w:sz="0" w:space="0" w:color="auto"/>
            <w:left w:val="none" w:sz="0" w:space="0" w:color="auto"/>
            <w:bottom w:val="none" w:sz="0" w:space="0" w:color="auto"/>
            <w:right w:val="none" w:sz="0" w:space="0" w:color="auto"/>
          </w:divBdr>
        </w:div>
        <w:div w:id="1687710543">
          <w:marLeft w:val="0"/>
          <w:marRight w:val="0"/>
          <w:marTop w:val="0"/>
          <w:marBottom w:val="0"/>
          <w:divBdr>
            <w:top w:val="none" w:sz="0" w:space="0" w:color="auto"/>
            <w:left w:val="none" w:sz="0" w:space="0" w:color="auto"/>
            <w:bottom w:val="none" w:sz="0" w:space="0" w:color="auto"/>
            <w:right w:val="none" w:sz="0" w:space="0" w:color="auto"/>
          </w:divBdr>
        </w:div>
        <w:div w:id="1859196323">
          <w:marLeft w:val="0"/>
          <w:marRight w:val="0"/>
          <w:marTop w:val="0"/>
          <w:marBottom w:val="0"/>
          <w:divBdr>
            <w:top w:val="none" w:sz="0" w:space="0" w:color="auto"/>
            <w:left w:val="none" w:sz="0" w:space="0" w:color="auto"/>
            <w:bottom w:val="none" w:sz="0" w:space="0" w:color="auto"/>
            <w:right w:val="none" w:sz="0" w:space="0" w:color="auto"/>
          </w:divBdr>
        </w:div>
        <w:div w:id="755328060">
          <w:marLeft w:val="0"/>
          <w:marRight w:val="0"/>
          <w:marTop w:val="0"/>
          <w:marBottom w:val="0"/>
          <w:divBdr>
            <w:top w:val="none" w:sz="0" w:space="0" w:color="auto"/>
            <w:left w:val="none" w:sz="0" w:space="0" w:color="auto"/>
            <w:bottom w:val="none" w:sz="0" w:space="0" w:color="auto"/>
            <w:right w:val="none" w:sz="0" w:space="0" w:color="auto"/>
          </w:divBdr>
        </w:div>
        <w:div w:id="3828843">
          <w:marLeft w:val="0"/>
          <w:marRight w:val="0"/>
          <w:marTop w:val="0"/>
          <w:marBottom w:val="0"/>
          <w:divBdr>
            <w:top w:val="none" w:sz="0" w:space="0" w:color="auto"/>
            <w:left w:val="none" w:sz="0" w:space="0" w:color="auto"/>
            <w:bottom w:val="none" w:sz="0" w:space="0" w:color="auto"/>
            <w:right w:val="none" w:sz="0" w:space="0" w:color="auto"/>
          </w:divBdr>
        </w:div>
        <w:div w:id="160734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2887</Characters>
  <Application>Microsoft Office Word</Application>
  <DocSecurity>0</DocSecurity>
  <Lines>24</Lines>
  <Paragraphs>6</Paragraphs>
  <ScaleCrop>false</ScaleCrop>
  <Company>Hewlett-Packard Company</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2016-09-01T04:54:00Z</dcterms:created>
  <dcterms:modified xsi:type="dcterms:W3CDTF">2016-09-01T04:55:00Z</dcterms:modified>
</cp:coreProperties>
</file>