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文章编排统一格式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字，方正小标宋简体二号字，居中。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仿宋-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三号字，行距固定值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磅，两端对齐，首行缩进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字符，间距段前、段后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文后为作者姓名、学校、系别、班级、学号及联系电话，仿宋-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三号字，居中。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四、页边距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3.7cm</w:t>
      </w:r>
      <w:r>
        <w:rPr>
          <w:rFonts w:hint="eastAsia" w:ascii="仿宋_GB2312" w:hAnsi="仿宋_GB2312" w:eastAsia="仿宋_GB2312" w:cs="仿宋_GB2312"/>
          <w:sz w:val="32"/>
          <w:szCs w:val="32"/>
        </w:rPr>
        <w:t>、下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3.5cm</w:t>
      </w:r>
      <w:r>
        <w:rPr>
          <w:rFonts w:hint="eastAsia" w:ascii="仿宋_GB2312" w:hAnsi="仿宋_GB2312" w:eastAsia="仿宋_GB2312" w:cs="仿宋_GB2312"/>
          <w:sz w:val="32"/>
          <w:szCs w:val="32"/>
        </w:rPr>
        <w:t>、左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2.8cm</w:t>
      </w:r>
      <w:r>
        <w:rPr>
          <w:rFonts w:hint="eastAsia" w:ascii="仿宋_GB2312" w:hAnsi="仿宋_GB2312" w:eastAsia="仿宋_GB2312" w:cs="仿宋_GB2312"/>
          <w:sz w:val="32"/>
          <w:szCs w:val="32"/>
        </w:rPr>
        <w:t>、右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2.6cm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五、页脚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-、-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-、-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-格式，宋体四号字。</w:t>
      </w:r>
    </w:p>
    <w:sectPr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DJhYjhhMDY2NzJlZDVmYzAyODllZjg3MWJkNzQifQ=="/>
  </w:docVars>
  <w:rsids>
    <w:rsidRoot w:val="165C07EC"/>
    <w:rsid w:val="018E7169"/>
    <w:rsid w:val="0F773AEC"/>
    <w:rsid w:val="165C07EC"/>
    <w:rsid w:val="252C4420"/>
    <w:rsid w:val="620852F1"/>
    <w:rsid w:val="62B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2024-03-21T06:29:00Z</dcterms:created>
  <dc:creator>唯有美食与爱不可辜负</dc:creator>
  <cp:lastModifiedBy>唯有美食与爱不可辜负</cp:lastModifiedBy>
  <dcterms:modified xsi:type="dcterms:W3CDTF">2024-03-21T06:34:22Z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A2957FB24D0B4A81AFDC5F48474CEFCE_11</vt:lpwstr>
  </property>
</Properties>
</file>