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Segoe UI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Segoe UI"/>
          <w:b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Segoe UI"/>
          <w:b/>
          <w:color w:val="000000"/>
          <w:kern w:val="0"/>
          <w:sz w:val="28"/>
          <w:szCs w:val="28"/>
        </w:rPr>
        <w:t>附件2.《成果学分转换对应列表》</w:t>
      </w:r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552"/>
        <w:gridCol w:w="42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  <w:t>可转换课程（学分）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color w:val="1B1B1B"/>
                <w:kern w:val="0"/>
                <w:sz w:val="28"/>
                <w:szCs w:val="28"/>
              </w:rPr>
              <w:t>转换课程成绩记载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计算机等级证书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计算机类课程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一级记为良好（85分）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二级及以上记为优秀（95分）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英语等级证书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英语课程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A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级记为良好（85分）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公共英语记为良好（85分）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四、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六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级记为优秀（95分）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退伍军人证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军事理论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按照等级记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为优秀（95分）或良好（85分）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参与创新创业项目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取得实用新型或发明专利权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公开发表论文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参与科技、文化、扶贫、下乡活动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同等学力课程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按课程实际成绩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参加职工职业技能比赛获奖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企业工作经历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记为优秀（95分）或良好（85分）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企业工作业绩</w:t>
            </w:r>
          </w:p>
        </w:tc>
        <w:tc>
          <w:tcPr>
            <w:tcW w:w="13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对应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相关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课程</w:t>
            </w:r>
          </w:p>
        </w:tc>
        <w:tc>
          <w:tcPr>
            <w:tcW w:w="227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记为优秀（95分）或良好（85分）</w:t>
            </w:r>
          </w:p>
        </w:tc>
      </w:tr>
    </w:tbl>
    <w:p>
      <w:pPr>
        <w:widowControl/>
        <w:shd w:val="clear" w:color="auto" w:fill="FFFFFF"/>
        <w:spacing w:line="580" w:lineRule="atLeast"/>
        <w:ind w:firstLine="645"/>
        <w:jc w:val="left"/>
        <w:rPr>
          <w:rFonts w:cs="宋体" w:asciiTheme="minorEastAsia" w:hAnsiTheme="minorEastAsia"/>
          <w:color w:val="1B1B1B"/>
          <w:kern w:val="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B"/>
    <w:rsid w:val="00000A7E"/>
    <w:rsid w:val="000267F9"/>
    <w:rsid w:val="00027CDE"/>
    <w:rsid w:val="00045EA9"/>
    <w:rsid w:val="00061898"/>
    <w:rsid w:val="00066B07"/>
    <w:rsid w:val="000B262A"/>
    <w:rsid w:val="000F4AF4"/>
    <w:rsid w:val="00110101"/>
    <w:rsid w:val="00124E68"/>
    <w:rsid w:val="00152010"/>
    <w:rsid w:val="001729DE"/>
    <w:rsid w:val="0019620C"/>
    <w:rsid w:val="001A48F6"/>
    <w:rsid w:val="002213E8"/>
    <w:rsid w:val="00235E8B"/>
    <w:rsid w:val="002961AB"/>
    <w:rsid w:val="002C1074"/>
    <w:rsid w:val="003166EE"/>
    <w:rsid w:val="003257A1"/>
    <w:rsid w:val="00337588"/>
    <w:rsid w:val="00373353"/>
    <w:rsid w:val="003F4215"/>
    <w:rsid w:val="00460033"/>
    <w:rsid w:val="00463035"/>
    <w:rsid w:val="004A53E2"/>
    <w:rsid w:val="00507CD7"/>
    <w:rsid w:val="005269B1"/>
    <w:rsid w:val="00546D22"/>
    <w:rsid w:val="00567C17"/>
    <w:rsid w:val="005771AA"/>
    <w:rsid w:val="00592940"/>
    <w:rsid w:val="005C65EC"/>
    <w:rsid w:val="00684FE5"/>
    <w:rsid w:val="006E4432"/>
    <w:rsid w:val="007259B8"/>
    <w:rsid w:val="007A1E95"/>
    <w:rsid w:val="007D627C"/>
    <w:rsid w:val="007F1157"/>
    <w:rsid w:val="009B0E63"/>
    <w:rsid w:val="009D0CB8"/>
    <w:rsid w:val="00A351A8"/>
    <w:rsid w:val="00A42FE3"/>
    <w:rsid w:val="00A73457"/>
    <w:rsid w:val="00A80926"/>
    <w:rsid w:val="00A86308"/>
    <w:rsid w:val="00AE57D1"/>
    <w:rsid w:val="00B0128C"/>
    <w:rsid w:val="00B2006C"/>
    <w:rsid w:val="00B26216"/>
    <w:rsid w:val="00B702FD"/>
    <w:rsid w:val="00BB63D4"/>
    <w:rsid w:val="00BF0A2F"/>
    <w:rsid w:val="00C90732"/>
    <w:rsid w:val="00D040F1"/>
    <w:rsid w:val="00D32A34"/>
    <w:rsid w:val="00D45A5D"/>
    <w:rsid w:val="00D46A7D"/>
    <w:rsid w:val="00D90BC6"/>
    <w:rsid w:val="00D93483"/>
    <w:rsid w:val="00DC42F7"/>
    <w:rsid w:val="00E24007"/>
    <w:rsid w:val="00E3737E"/>
    <w:rsid w:val="00E43823"/>
    <w:rsid w:val="00E631B2"/>
    <w:rsid w:val="00E662F9"/>
    <w:rsid w:val="00E67657"/>
    <w:rsid w:val="00E850FE"/>
    <w:rsid w:val="00F04FC4"/>
    <w:rsid w:val="00F21293"/>
    <w:rsid w:val="00F57C39"/>
    <w:rsid w:val="00F84DE9"/>
    <w:rsid w:val="00FA15E4"/>
    <w:rsid w:val="00FB1753"/>
    <w:rsid w:val="00FC0C12"/>
    <w:rsid w:val="00FF7A87"/>
    <w:rsid w:val="4FD10221"/>
    <w:rsid w:val="647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1314</Characters>
  <Lines>10</Lines>
  <Paragraphs>3</Paragraphs>
  <TotalTime>747</TotalTime>
  <ScaleCrop>false</ScaleCrop>
  <LinksUpToDate>false</LinksUpToDate>
  <CharactersWithSpaces>1541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2020-04-07T02:51:00Z</dcterms:created>
  <dc:creator>AORUS</dc:creator>
  <cp:lastModifiedBy>小静</cp:lastModifiedBy>
  <cp:lastPrinted>2020-04-10T02:30:00Z</cp:lastPrinted>
  <dcterms:modified xsi:type="dcterms:W3CDTF">2020-06-08T07:52:47Z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