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D54CD">
      <w:pPr>
        <w:keepNext w:val="0"/>
        <w:keepLines w:val="0"/>
        <w:pageBreakBefore w:val="0"/>
        <w:widowControl w:val="0"/>
        <w:kinsoku/>
        <w:wordWrap/>
        <w:overflowPunct/>
        <w:topLinePunct w:val="0"/>
        <w:autoSpaceDE/>
        <w:autoSpaceDN/>
        <w:bidi w:val="0"/>
        <w:adjustRightInd/>
        <w:snapToGrid/>
        <w:spacing w:line="640" w:lineRule="exact"/>
        <w:jc w:val="center"/>
        <w:rPr>
          <w:rFonts w:hint="eastAsia"/>
        </w:rPr>
      </w:pPr>
      <w:r>
        <w:rPr>
          <w:rFonts w:hint="eastAsia" w:ascii="方正小标宋简体" w:hAnsi="方正小标宋简体" w:eastAsia="方正小标宋简体" w:cs="方正小标宋简体"/>
          <w:sz w:val="44"/>
          <w:szCs w:val="44"/>
        </w:rPr>
        <w:t>师恩如山</w:t>
      </w:r>
    </w:p>
    <w:p w14:paraId="6E7C557A">
      <w:pPr>
        <w:rPr>
          <w:rFonts w:hint="eastAsia"/>
        </w:rPr>
      </w:pPr>
    </w:p>
    <w:p w14:paraId="3BF77157">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rPr>
        <w:t xml:space="preserve">    </w:t>
      </w:r>
      <w:r>
        <w:rPr>
          <w:rFonts w:hint="eastAsia" w:ascii="方正仿宋_GB18030" w:hAnsi="方正仿宋_GB18030" w:eastAsia="方正仿宋_GB18030" w:cs="方正仿宋_GB18030"/>
          <w:sz w:val="32"/>
          <w:szCs w:val="32"/>
        </w:rPr>
        <w:t>在金色的九月，秋风送爽，硕果累累的季节，我们迎来了一个特殊的日子——教师节。这是一个充满敬意的节日，一个感恩的节日，一个属于那些默默耕耘在教育田地上的园丁们的节日。</w:t>
      </w:r>
    </w:p>
    <w:p w14:paraId="7EE611F9">
      <w:pPr>
        <w:jc w:val="left"/>
        <w:rPr>
          <w:rFonts w:hint="eastAsia" w:ascii="方正仿宋_GB18030" w:hAnsi="方正仿宋_GB18030" w:eastAsia="方正仿宋_GB18030" w:cs="方正仿宋_GB18030"/>
          <w:sz w:val="32"/>
          <w:szCs w:val="32"/>
        </w:rPr>
      </w:pPr>
    </w:p>
    <w:p w14:paraId="4FB941AE">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      教师节，源于对教师的尊重与感激。在中国，教师节的设立可以追溯到20世纪80年代。1985年，第六届全国人大常委会第九次会议通过了国务院关于建立教师节的议案，决定将每年的9月10日定为教师节。这一天，旨在提高教师的社会地位，表达对教师辛勤付出的敬意和感谢。</w:t>
      </w:r>
    </w:p>
    <w:p w14:paraId="02558187">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       教师，是人生路上的引路人，是知识海洋的导航者。从幼儿时期到成年，每个人都会遇到许多影响自己成长和人生的老师。他们用无私的爱心，照亮了学子们前行的道路，用辛勤的汗水，浇灌了成长的种子。在这个特殊的日子里，我们满怀感恩的心，向所有老师致以崇高的敬意。</w:t>
      </w:r>
    </w:p>
    <w:p w14:paraId="72FFB0FD">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       每个人的心中，都有一位让自己难以忘怀的恩师。他们或许是严肃认真的班主任，或许是幽默风趣的语文老师，或许是耐心细致的数学老师。他们的形象，深深地烙印在我们的记忆中。我记得，小学时的一位语文老师，她总是穿着素净的白衣，笑容满面，声音轻柔。她教会了我阅读和写作，更重要的是，她教会了我如何去关爱他人，如何去理解生活。她的教诲，如同春风化雨，滋润着我的心灵。</w:t>
      </w:r>
    </w:p>
    <w:p w14:paraId="553B778E">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       教师节，也是一个充满温暖和感动的日子。在这个日子里，有无数温暖的故事在传递。</w:t>
      </w:r>
    </w:p>
    <w:p w14:paraId="0D4AFE46">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有一个故事，讲述了一位乡村教师。她为了让山里的孩子们有学上，不惜翻山越岭，徒步数小时去学校。她用自己的微薄工资，为孩子们购买文具和书籍。在她的努力下，山里的孩子们一个个走出了大山，实现了自己的梦想。</w:t>
      </w:r>
    </w:p>
    <w:p w14:paraId="4171CA4E">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还有一个故事，关于一位退休老教师。他虽然已经离开了讲台，但仍然心系教育事业。他利用自己的退休金，资助了一些贫困学生，帮助他们完成了学业。这位老教师用自己的行动，诠释了什么叫做“桃李满天下”。</w:t>
      </w:r>
    </w:p>
    <w:p w14:paraId="1B592328">
      <w:pPr>
        <w:jc w:val="left"/>
        <w:rPr>
          <w:rFonts w:hint="eastAsia" w:ascii="方正仿宋_GB18030" w:hAnsi="方正仿宋_GB18030" w:eastAsia="方正仿宋_GB18030" w:cs="方正仿宋_GB18030"/>
          <w:sz w:val="32"/>
          <w:szCs w:val="32"/>
        </w:rPr>
      </w:pPr>
    </w:p>
    <w:p w14:paraId="0B46F438">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       在这个特殊的日子里，我们要向所有老师表达我们的感谢和祝福。感谢他们无私的奉献，感谢他们辛勤的付出，感谢他们给予我们的关爱和教导。愿他们在教育的道路上，越走越宽广，愿他们的生活充满阳光和快乐。</w:t>
      </w:r>
    </w:p>
    <w:p w14:paraId="57E2ABDD">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让我们用最真挚的心意，祝福所有的老师：教师节快乐！愿你们的每一天都充满幸福和喜悦，愿你们的每一份努力都得到应有的回报。</w:t>
      </w:r>
    </w:p>
    <w:p w14:paraId="0E620037">
      <w:pPr>
        <w:jc w:val="left"/>
        <w:rPr>
          <w:rFonts w:hint="eastAsia" w:ascii="方正仿宋_GB18030" w:hAnsi="方正仿宋_GB18030" w:eastAsia="方正仿宋_GB18030" w:cs="方正仿宋_GB18030"/>
          <w:sz w:val="32"/>
          <w:szCs w:val="32"/>
        </w:rPr>
      </w:pPr>
    </w:p>
    <w:p w14:paraId="51FEC70C">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       教师节，不仅仅是一个简单的节日，它更是一种精神的传承，一种对知识的尊重，一种对教师的敬仰。它提醒我们，要时刻铭记那些为我们付出辛勤汗水的老师，要时刻保持一颗感恩的心，要时刻追求知识和真理。</w:t>
      </w:r>
    </w:p>
    <w:p w14:paraId="6AB08657">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在这个节日里，我们不仅要表达对老师的感激之情，更要思考如何去传承这份精神，如何去践行这份责任。让我们以教师节为契机，激发自己对知识的渴望，对教育的热爱，对社会的贡献。</w:t>
      </w:r>
    </w:p>
    <w:p w14:paraId="48D6DB5A">
      <w:pPr>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        教师节，是感恩的日子，是尊师重道的日子，是弘扬师德的日子。让我们共同庆祝这个美好的节日，共同致敬那些为我们照亮人生道路的恩师们。愿教师节成为我们心中永恒的记忆，愿教育的光辉永远照耀在我们的心头。</w:t>
      </w:r>
    </w:p>
    <w:p w14:paraId="0A5D9845">
      <w:pPr>
        <w:jc w:val="left"/>
        <w:rPr>
          <w:rFonts w:hint="default" w:ascii="方正仿宋_GB18030" w:hAnsi="方正仿宋_GB18030" w:eastAsia="方正仿宋_GB18030" w:cs="方正仿宋_GB18030"/>
          <w:sz w:val="32"/>
          <w:lang w:val="en-US" w:eastAsia="zh-CN"/>
        </w:rPr>
      </w:pPr>
    </w:p>
    <w:p w14:paraId="E5EB022F">
      <w:pPr>
        <w:jc w:val="left"/>
        <w:rPr>
          <w:rFonts w:hint="default" w:ascii="方正仿宋_GB18030" w:hAnsi="方正仿宋_GB18030" w:eastAsia="方正仿宋_GB18030" w:cs="方正仿宋_GB18030"/>
          <w:sz w:val="32"/>
          <w:lang w:val="en-US" w:eastAsia="zh-CN"/>
        </w:rPr>
      </w:pPr>
    </w:p>
    <w:p w14:paraId="38717C34">
      <w:pPr>
        <w:jc w:val="left"/>
        <w:rPr>
          <w:rFonts w:hint="default" w:ascii="方正仿宋_GB18030" w:hAnsi="方正仿宋_GB18030" w:eastAsia="方正仿宋_GB18030" w:cs="方正仿宋_GB18030"/>
          <w:sz w:val="32"/>
          <w:lang w:val="en-US" w:eastAsia="zh-CN"/>
        </w:rPr>
      </w:pPr>
    </w:p>
    <w:p w14:paraId="072AA6FA">
      <w:pPr>
        <w:jc w:val="right"/>
        <w:rPr>
          <w:rFonts w:hint="default" w:ascii="方正仿宋_GB18030" w:hAnsi="方正仿宋_GB18030" w:eastAsia="方正仿宋_GB18030" w:cs="方正仿宋_GB18030"/>
          <w:sz w:val="32"/>
          <w:szCs w:val="32"/>
          <w:lang w:val="en-US" w:eastAsia="zh-CN"/>
        </w:rPr>
      </w:pPr>
      <w:r>
        <w:rPr>
          <w:rFonts w:hint="default" w:ascii="方正仿宋_GB18030" w:hAnsi="方正仿宋_GB18030" w:eastAsia="方正仿宋_GB18030" w:cs="方正仿宋_GB18030"/>
          <w:sz w:val="32"/>
          <w:lang w:val="en-US" w:eastAsia="zh-CN"/>
        </w:rPr>
        <w:t>自动化系机电2331班张熙曼</w:t>
      </w:r>
    </w:p>
    <w:p w14:paraId="AC8103DD">
      <w:pPr>
        <w:jc w:val="right"/>
        <w:rPr>
          <w:rFonts w:hint="default" w:ascii="方正仿宋_GB18030" w:hAnsi="方正仿宋_GB18030" w:eastAsia="方正仿宋_GB18030" w:cs="方正仿宋_GB18030"/>
          <w:sz w:val="32"/>
          <w:lang w:val="en-US" w:eastAsia="zh-CN"/>
        </w:rPr>
      </w:pPr>
      <w:r>
        <w:rPr>
          <w:rFonts w:hint="default" w:ascii="方正仿宋_GB18030" w:hAnsi="方正仿宋_GB18030" w:eastAsia="方正仿宋_GB18030" w:cs="方正仿宋_GB18030"/>
          <w:sz w:val="32"/>
          <w:lang w:val="en-US" w:eastAsia="zh-CN"/>
        </w:rPr>
        <w:t>电话∶18141211497</w:t>
      </w:r>
    </w:p>
    <w:p w14:paraId="1A213DE7">
      <w:pPr>
        <w:jc w:val="both"/>
        <w:rPr>
          <w:rFonts w:hint="default" w:ascii="方正仿宋_GB18030" w:hAnsi="方正仿宋_GB18030" w:eastAsia="方正仿宋_GB18030" w:cs="方正仿宋_GB18030"/>
          <w:sz w:val="32"/>
          <w:lang w:val="en-US" w:eastAsia="zh-CN"/>
        </w:rPr>
      </w:pPr>
      <w:r>
        <w:rPr>
          <w:rFonts w:hint="default" w:ascii="方正仿宋_GB18030" w:hAnsi="方正仿宋_GB18030" w:eastAsia="方正仿宋_GB18030" w:cs="方正仿宋_GB18030"/>
          <w:sz w:val="32"/>
          <w:lang w:val="en-US" w:eastAsia="zh-CN"/>
        </w:rPr>
        <w:drawing>
          <wp:inline distT="0" distB="0" distL="114300" distR="114300">
            <wp:extent cx="5643880" cy="4231640"/>
            <wp:effectExtent l="0" t="0" r="7620" b="10160"/>
            <wp:docPr id="2" name="图片 2" descr="微信图片_2024110719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07195302"/>
                    <pic:cNvPicPr>
                      <a:picLocks noChangeAspect="1"/>
                    </pic:cNvPicPr>
                  </pic:nvPicPr>
                  <pic:blipFill>
                    <a:blip r:embed="rId5"/>
                    <a:stretch>
                      <a:fillRect/>
                    </a:stretch>
                  </pic:blipFill>
                  <pic:spPr>
                    <a:xfrm>
                      <a:off x="0" y="0"/>
                      <a:ext cx="5643880" cy="4231640"/>
                    </a:xfrm>
                    <a:prstGeom prst="rect">
                      <a:avLst/>
                    </a:prstGeom>
                  </pic:spPr>
                </pic:pic>
              </a:graphicData>
            </a:graphic>
          </wp:inline>
        </w:drawing>
      </w:r>
    </w:p>
    <w:p w14:paraId="0B88F467">
      <w:pPr>
        <w:jc w:val="both"/>
        <w:rPr>
          <w:rFonts w:hint="default" w:ascii="方正仿宋_GB18030" w:hAnsi="方正仿宋_GB18030" w:eastAsia="方正仿宋_GB18030" w:cs="方正仿宋_GB18030"/>
          <w:sz w:val="32"/>
          <w:lang w:val="en-US" w:eastAsia="zh-CN"/>
        </w:rPr>
      </w:pPr>
      <w:bookmarkStart w:id="0" w:name="_GoBack"/>
      <w:r>
        <w:rPr>
          <w:rFonts w:hint="default" w:ascii="方正仿宋_GB18030" w:hAnsi="方正仿宋_GB18030" w:eastAsia="方正仿宋_GB18030" w:cs="方正仿宋_GB18030"/>
          <w:sz w:val="32"/>
          <w:lang w:val="en-US" w:eastAsia="zh-CN"/>
        </w:rPr>
        <w:drawing>
          <wp:inline distT="0" distB="0" distL="114300" distR="114300">
            <wp:extent cx="5643880" cy="4231640"/>
            <wp:effectExtent l="0" t="0" r="7620" b="10160"/>
            <wp:docPr id="3" name="图片 3" descr="微信图片_2024110719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1107195312"/>
                    <pic:cNvPicPr>
                      <a:picLocks noChangeAspect="1"/>
                    </pic:cNvPicPr>
                  </pic:nvPicPr>
                  <pic:blipFill>
                    <a:blip r:embed="rId6"/>
                    <a:stretch>
                      <a:fillRect/>
                    </a:stretch>
                  </pic:blipFill>
                  <pic:spPr>
                    <a:xfrm>
                      <a:off x="0" y="0"/>
                      <a:ext cx="5643880" cy="4231640"/>
                    </a:xfrm>
                    <a:prstGeom prst="rect">
                      <a:avLst/>
                    </a:prstGeom>
                  </pic:spPr>
                </pic:pic>
              </a:graphicData>
            </a:graphic>
          </wp:inline>
        </w:drawing>
      </w:r>
      <w:bookmarkEnd w:id="0"/>
    </w:p>
    <w:sectPr>
      <w:footerReference r:id="rId3" w:type="default"/>
      <w:pgSz w:w="11906" w:h="16838"/>
      <w:pgMar w:top="1474" w:right="1474" w:bottom="147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11BB">
    <w:pPr>
      <w:pStyle w:val="2"/>
      <w:rPr>
        <w:rFonts w:hint="eastAsia" w:ascii="Times New Roman" w:hAnsi="Times New Roman" w:eastAsia="仿宋" w:cs="Times New Roman"/>
        <w:sz w:val="21"/>
        <w:szCs w:val="21"/>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CE6F1">
                          <w:pPr>
                            <w:pStyle w:val="2"/>
                            <w:rPr>
                              <w:rFonts w:hint="default" w:ascii="Times New Roman" w:hAnsi="Times New Roman" w:cs="Times New Roman"/>
                              <w:color w:val="000000"/>
                            </w:rPr>
                          </w:pPr>
                          <w:r>
                            <w:rPr>
                              <w:rFonts w:hint="default" w:ascii="Times New Roman" w:hAnsi="Times New Roman" w:cs="Times New Roman"/>
                              <w:color w:val="000000"/>
                              <w:sz w:val="21"/>
                              <w:szCs w:val="21"/>
                            </w:rPr>
                            <w:fldChar w:fldCharType="begin"/>
                          </w:r>
                          <w:r>
                            <w:rPr>
                              <w:rFonts w:hint="default" w:ascii="Times New Roman" w:hAnsi="Times New Roman" w:cs="Times New Roman"/>
                              <w:color w:val="000000"/>
                              <w:sz w:val="21"/>
                              <w:szCs w:val="21"/>
                            </w:rPr>
                            <w:instrText xml:space="preserve"> PAGE  \* MERGEFORMAT </w:instrText>
                          </w:r>
                          <w:r>
                            <w:rPr>
                              <w:rFonts w:hint="default" w:ascii="Times New Roman" w:hAnsi="Times New Roman" w:cs="Times New Roman"/>
                              <w:color w:val="000000"/>
                              <w:sz w:val="21"/>
                              <w:szCs w:val="21"/>
                            </w:rPr>
                            <w:fldChar w:fldCharType="separate"/>
                          </w:r>
                          <w:r>
                            <w:rPr>
                              <w:rFonts w:hint="default" w:ascii="Times New Roman" w:hAnsi="Times New Roman" w:cs="Times New Roman"/>
                              <w:color w:val="000000"/>
                              <w:sz w:val="21"/>
                              <w:szCs w:val="21"/>
                            </w:rPr>
                            <w:t>1</w:t>
                          </w:r>
                          <w:r>
                            <w:rPr>
                              <w:rFonts w:hint="default" w:ascii="Times New Roman" w:hAnsi="Times New Roman" w:cs="Times New Roman"/>
                              <w:color w:val="000000"/>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mQb0eKwIAAFUEAAAOAAAAAAAAAAEAIAAAAB8BAABkcnMvZTJvRG9jLnhtbFBLBQYAAAAABgAG&#10;AFkBAAC8BQAAAAA=&#10;">
              <v:fill on="f" focussize="0,0"/>
              <v:stroke on="f" weight="0.5pt"/>
              <v:imagedata o:title=""/>
              <o:lock v:ext="edit" aspectratio="f"/>
              <v:textbox inset="0mm,0mm,0mm,0mm" style="mso-fit-shape-to-text:t;">
                <w:txbxContent>
                  <w:p w14:paraId="63ECE6F1">
                    <w:pPr>
                      <w:pStyle w:val="2"/>
                      <w:rPr>
                        <w:rFonts w:hint="default" w:ascii="Times New Roman" w:hAnsi="Times New Roman" w:cs="Times New Roman"/>
                        <w:color w:val="000000"/>
                      </w:rPr>
                    </w:pPr>
                    <w:r>
                      <w:rPr>
                        <w:rFonts w:hint="default" w:ascii="Times New Roman" w:hAnsi="Times New Roman" w:cs="Times New Roman"/>
                        <w:color w:val="000000"/>
                        <w:sz w:val="21"/>
                        <w:szCs w:val="21"/>
                      </w:rPr>
                      <w:fldChar w:fldCharType="begin"/>
                    </w:r>
                    <w:r>
                      <w:rPr>
                        <w:rFonts w:hint="default" w:ascii="Times New Roman" w:hAnsi="Times New Roman" w:cs="Times New Roman"/>
                        <w:color w:val="000000"/>
                        <w:sz w:val="21"/>
                        <w:szCs w:val="21"/>
                      </w:rPr>
                      <w:instrText xml:space="preserve"> PAGE  \* MERGEFORMAT </w:instrText>
                    </w:r>
                    <w:r>
                      <w:rPr>
                        <w:rFonts w:hint="default" w:ascii="Times New Roman" w:hAnsi="Times New Roman" w:cs="Times New Roman"/>
                        <w:color w:val="000000"/>
                        <w:sz w:val="21"/>
                        <w:szCs w:val="21"/>
                      </w:rPr>
                      <w:fldChar w:fldCharType="separate"/>
                    </w:r>
                    <w:r>
                      <w:rPr>
                        <w:rFonts w:hint="default" w:ascii="Times New Roman" w:hAnsi="Times New Roman" w:cs="Times New Roman"/>
                        <w:color w:val="000000"/>
                        <w:sz w:val="21"/>
                        <w:szCs w:val="21"/>
                      </w:rPr>
                      <w:t>1</w:t>
                    </w:r>
                    <w:r>
                      <w:rPr>
                        <w:rFonts w:hint="default" w:ascii="Times New Roman" w:hAnsi="Times New Roman" w:cs="Times New Roman"/>
                        <w:color w:val="000000"/>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NTljMjJmMmFiY2ZkYTNjNzE2NGMxNGZlMTEyMjkifQ=="/>
  </w:docVars>
  <w:rsids>
    <w:rsidRoot w:val="58C65AAE"/>
    <w:rsid w:val="352302CB"/>
    <w:rsid w:val="58C65AAE"/>
    <w:rsid w:val="76FD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1180</Words>
  <Characters>1199</Characters>
  <Lines>0</Lines>
  <Paragraphs>0</Paragraphs>
  <TotalTime>13</TotalTime>
  <ScaleCrop>false</ScaleCrop>
  <LinksUpToDate>false</LinksUpToDate>
  <CharactersWithSpaces>1252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2024-09-04T14:09:00Z</dcterms:created>
  <dc:creator>恸.</dc:creator>
  <cp:lastModifiedBy>高婧怡</cp:lastModifiedBy>
  <dcterms:modified xsi:type="dcterms:W3CDTF">2024-11-07T11:53:58Z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1BBCCF963F824E8594A4E4DE0D14F06F_13</vt:lpwstr>
  </property>
</Properties>
</file>