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23F0">
      <w:pPr>
        <w:widowControl/>
        <w:shd w:val="clear" w:color="auto" w:fill="FFFFFF"/>
        <w:spacing w:before="300" w:after="150"/>
        <w:jc w:val="center"/>
        <w:outlineLvl w:val="0"/>
        <w:rPr>
          <w:rFonts w:hint="eastAsia" w:ascii="Helvetica" w:hAnsi="Helvetica" w:eastAsia="宋体" w:cs="Helvetica"/>
          <w:color w:val="333333"/>
          <w:kern w:val="36"/>
          <w:sz w:val="54"/>
          <w:szCs w:val="54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36"/>
          <w:sz w:val="54"/>
          <w:szCs w:val="54"/>
          <w:lang w:val="en-US" w:eastAsia="zh-CN"/>
        </w:rPr>
        <w:t>自动化系举行2024年安全教育月签字仪式</w:t>
      </w:r>
      <w:bookmarkStart w:id="0" w:name="_GoBack"/>
      <w:bookmarkEnd w:id="0"/>
    </w:p>
    <w:p w14:paraId="7677F89C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为了</w:t>
      </w:r>
      <w:r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进一步提高同学们安全防范意识和自救互救能力，有效预防和减少安全事故，切实维护同学们的生命健康和财产安全，</w:t>
      </w: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根据学院相关安排，自动化系定于2024年3月18日至4月14日为全系安全教育活动月。并于2024年3月27日星期三在善学楼一楼举行了条幅签字仪式。</w:t>
      </w:r>
    </w:p>
    <w:p w14:paraId="426DA0AE">
      <w:pPr>
        <w:widowControl/>
        <w:shd w:val="clear" w:color="auto" w:fill="FFFFFF"/>
        <w:spacing w:before="300" w:after="150"/>
        <w:ind w:firstLine="480" w:firstLineChars="200"/>
        <w:jc w:val="left"/>
        <w:outlineLvl w:val="0"/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400040" cy="4319905"/>
            <wp:effectExtent l="0" t="0" r="10160" b="10795"/>
            <wp:docPr id="1" name="图片 1" descr="19417b292b288fdce6b7ebe931b880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417b292b288fdce6b7ebe931b880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A848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随着社会的发展，安全问题日益受到广泛关注。为了提高全民安全意识，增强防范能力，减少安全事故的发生，自动化系计划开展安全教育月活动。通过丰富多彩的活动形式，普及安全知识，提升学生对安全问题的重视程度，形成人人关心安全、人人参与安全的良好氛围。</w:t>
      </w:r>
    </w:p>
    <w:p w14:paraId="4D88C1A8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为此，我系决定开展以下活动，目的将“安全之事，扎根于心”</w:t>
      </w:r>
    </w:p>
    <w:p w14:paraId="6F9C4D3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1.举办</w:t>
      </w:r>
      <w:r>
        <w:rPr>
          <w:rFonts w:hint="eastAsia" w:ascii="仿宋" w:hAnsi="仿宋" w:eastAsia="仿宋" w:cs="仿宋"/>
          <w:sz w:val="30"/>
          <w:szCs w:val="30"/>
        </w:rPr>
        <w:t>安全知识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主题班会，</w:t>
      </w:r>
      <w:r>
        <w:rPr>
          <w:rFonts w:hint="eastAsia" w:ascii="仿宋" w:hAnsi="仿宋" w:eastAsia="仿宋" w:cs="仿宋"/>
          <w:sz w:val="30"/>
          <w:szCs w:val="30"/>
        </w:rPr>
        <w:t>提高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我系学生</w:t>
      </w:r>
      <w:r>
        <w:rPr>
          <w:rFonts w:hint="eastAsia" w:ascii="仿宋" w:hAnsi="仿宋" w:eastAsia="仿宋" w:cs="仿宋"/>
          <w:sz w:val="30"/>
          <w:szCs w:val="30"/>
        </w:rPr>
        <w:t>的安全意识和防范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能力。</w:t>
      </w:r>
    </w:p>
    <w:p w14:paraId="73A6ACB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2.举办</w:t>
      </w:r>
      <w:r>
        <w:rPr>
          <w:rFonts w:hint="eastAsia" w:ascii="仿宋" w:hAnsi="仿宋" w:eastAsia="仿宋" w:cs="仿宋"/>
          <w:sz w:val="30"/>
          <w:szCs w:val="30"/>
        </w:rPr>
        <w:t>安全知识竞赛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通过线上线下的方式，组织安全知识竞赛活动，激发公众参与安全学习的积极性，同时检验学习效果。</w:t>
      </w:r>
    </w:p>
    <w:p w14:paraId="0650EA5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3.进行</w:t>
      </w:r>
      <w:r>
        <w:rPr>
          <w:rFonts w:hint="eastAsia" w:ascii="仿宋" w:hAnsi="仿宋" w:eastAsia="仿宋" w:cs="仿宋"/>
          <w:sz w:val="30"/>
          <w:szCs w:val="30"/>
        </w:rPr>
        <w:t>安全宣传展览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更加直观地了解安全知识。</w:t>
      </w:r>
    </w:p>
    <w:p w14:paraId="6ED3121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4.举办</w:t>
      </w:r>
      <w:r>
        <w:rPr>
          <w:rFonts w:hint="eastAsia" w:ascii="仿宋" w:hAnsi="仿宋" w:eastAsia="仿宋" w:cs="仿宋"/>
          <w:sz w:val="30"/>
          <w:szCs w:val="30"/>
        </w:rPr>
        <w:t>应急演练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提高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在突发事件中的自救互救能力。</w:t>
      </w:r>
    </w:p>
    <w:p w14:paraId="53D6751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5.举办</w:t>
      </w:r>
      <w:r>
        <w:rPr>
          <w:rFonts w:hint="eastAsia" w:ascii="仿宋" w:hAnsi="仿宋" w:eastAsia="仿宋" w:cs="仿宋"/>
          <w:sz w:val="30"/>
          <w:szCs w:val="30"/>
        </w:rPr>
        <w:t>安全文化作品征集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传播安全理念，营造安全文化氛围。</w:t>
      </w:r>
    </w:p>
    <w:p w14:paraId="2DE6CA4E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通过以上方案的实施，自动化系期待在2024年安全教育月活动中取得显著成效，提高全系师生安全意识，减少安全事故的发生，为构建和谐社会贡献力量。</w:t>
      </w:r>
    </w:p>
    <w:p w14:paraId="1E609930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4E877818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400040" cy="4319905"/>
            <wp:effectExtent l="0" t="0" r="10160" b="10795"/>
            <wp:docPr id="2" name="图片 2" descr="dc52daabffddc81fef5f383d24b57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52daabffddc81fef5f383d24b57d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B53E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  <w:r>
        <w:rPr>
          <w:rFonts w:hint="eastAsia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  <w:t>最后，希望每个人都时刻提醒自己，警钟长鸣，认识安全的重要性，让安全之花永远开在每个人的心中</w:t>
      </w:r>
    </w:p>
    <w:p w14:paraId="029D4CAC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E3A5BF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C597BA1">
      <w:pPr>
        <w:widowControl/>
        <w:shd w:val="clear" w:color="auto" w:fill="FFFFFF"/>
        <w:spacing w:before="300" w:after="150"/>
        <w:ind w:firstLine="480" w:firstLineChars="200"/>
        <w:jc w:val="both"/>
        <w:outlineLvl w:val="0"/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</w:p>
    <w:p w14:paraId="12A8DB02">
      <w:pPr>
        <w:widowControl/>
        <w:shd w:val="clear" w:color="auto" w:fill="FFFFFF"/>
        <w:spacing w:before="300" w:after="150"/>
        <w:ind w:firstLine="480" w:firstLineChars="200"/>
        <w:jc w:val="left"/>
        <w:outlineLvl w:val="0"/>
        <w:rPr>
          <w:rFonts w:hint="default" w:ascii="Helvetica" w:hAnsi="Helvetica" w:eastAsia="宋体" w:cs="Helvetica"/>
          <w:color w:val="666666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zE5MDczNDdhMGMxMTM1YjcxMDVjMzViYjhlYWQifQ=="/>
  </w:docVars>
  <w:rsids>
    <w:rsidRoot w:val="00000000"/>
    <w:rsid w:val="36AB0FE5"/>
    <w:rsid w:val="5CC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578</Characters>
  <Lines>0</Lines>
  <Paragraphs>0</Paragraphs>
  <TotalTime>3</TotalTime>
  <ScaleCrop>false</ScaleCrop>
  <LinksUpToDate>false</LinksUpToDate>
  <CharactersWithSpaces>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2024-03-27T07:07:00Z</dcterms:created>
  <dc:creator>Lenovo</dc:creator>
  <cp:lastModifiedBy>高婧怡</cp:lastModifiedBy>
  <dcterms:modified xsi:type="dcterms:W3CDTF">2024-11-07T10:49:05Z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9BF38128F4EB46F4B10AB75EC34DA5CD_13</vt:lpwstr>
  </property>
</Properties>
</file>